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998770" w14:textId="0DE27740" w:rsidR="00427450" w:rsidRPr="004442A1" w:rsidRDefault="004442A1" w:rsidP="004442A1">
      <w:pPr>
        <w:spacing w:line="276" w:lineRule="auto"/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</w:pPr>
      <w:r w:rsidRPr="004442A1">
        <w:rPr>
          <w:rFonts w:asciiTheme="majorHAnsi" w:hAnsiTheme="majorHAnsi"/>
          <w:noProof/>
          <w:color w:val="404040" w:themeColor="text1" w:themeTint="BF"/>
          <w:sz w:val="24"/>
          <w:szCs w:val="24"/>
          <w:lang w:val="ca-ES" w:eastAsia="es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2EAFCA8" wp14:editId="3E954E93">
                <wp:simplePos x="0" y="0"/>
                <wp:positionH relativeFrom="column">
                  <wp:posOffset>-1069975</wp:posOffset>
                </wp:positionH>
                <wp:positionV relativeFrom="paragraph">
                  <wp:posOffset>5486400</wp:posOffset>
                </wp:positionV>
                <wp:extent cx="7548880" cy="609600"/>
                <wp:effectExtent l="0" t="0" r="0" b="0"/>
                <wp:wrapSquare wrapText="bothSides"/>
                <wp:docPr id="3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54888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110166" w14:textId="77777777" w:rsidR="00EE3088" w:rsidRPr="004442A1" w:rsidRDefault="00EE3088" w:rsidP="004442A1">
                            <w:pPr>
                              <w:jc w:val="center"/>
                              <w:rPr>
                                <w:rFonts w:asciiTheme="majorHAnsi" w:hAnsiTheme="majorHAnsi" w:cs="Baskerville"/>
                                <w:b/>
                                <w:color w:val="003C7F"/>
                                <w:sz w:val="48"/>
                                <w:szCs w:val="48"/>
                              </w:rPr>
                            </w:pPr>
                            <w:r w:rsidRPr="004442A1">
                              <w:rPr>
                                <w:rFonts w:asciiTheme="majorHAnsi" w:hAnsiTheme="majorHAnsi" w:cs="Baskerville"/>
                                <w:b/>
                                <w:color w:val="003C7F"/>
                                <w:sz w:val="48"/>
                                <w:szCs w:val="48"/>
                              </w:rPr>
                              <w:t xml:space="preserve">Dossier de </w:t>
                            </w:r>
                            <w:proofErr w:type="spellStart"/>
                            <w:r w:rsidRPr="004442A1">
                              <w:rPr>
                                <w:rFonts w:asciiTheme="majorHAnsi" w:hAnsiTheme="majorHAnsi" w:cs="Baskerville"/>
                                <w:b/>
                                <w:color w:val="003C7F"/>
                                <w:sz w:val="48"/>
                                <w:szCs w:val="48"/>
                              </w:rPr>
                              <w:t>premsa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Cuadro de texto 3" o:spid="_x0000_s1026" type="#_x0000_t202" style="position:absolute;left:0;text-align:left;margin-left:-84.2pt;margin-top:6in;width:594.4pt;height:4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" filled="f" stroked="f">
                <v:path arrowok="t"/>
                <v:textbox>
                  <w:txbxContent>
                    <w:p w14:paraId="08110166" w14:textId="77777777" w:rsidR="00EE3088" w:rsidRPr="004442A1" w:rsidRDefault="00EE3088" w:rsidP="004442A1">
                      <w:pPr>
                        <w:jc w:val="center"/>
                        <w:rPr>
                          <w:rFonts w:asciiTheme="majorHAnsi" w:hAnsiTheme="majorHAnsi" w:cs="Baskerville"/>
                          <w:b/>
                          <w:color w:val="003C7F"/>
                          <w:sz w:val="48"/>
                          <w:szCs w:val="48"/>
                        </w:rPr>
                      </w:pPr>
                      <w:r w:rsidRPr="004442A1">
                        <w:rPr>
                          <w:rFonts w:asciiTheme="majorHAnsi" w:hAnsiTheme="majorHAnsi" w:cs="Baskerville"/>
                          <w:b/>
                          <w:color w:val="003C7F"/>
                          <w:sz w:val="48"/>
                          <w:szCs w:val="48"/>
                        </w:rPr>
                        <w:t xml:space="preserve">Dossier de </w:t>
                      </w:r>
                      <w:proofErr w:type="spellStart"/>
                      <w:r w:rsidRPr="004442A1">
                        <w:rPr>
                          <w:rFonts w:asciiTheme="majorHAnsi" w:hAnsiTheme="majorHAnsi" w:cs="Baskerville"/>
                          <w:b/>
                          <w:color w:val="003C7F"/>
                          <w:sz w:val="48"/>
                          <w:szCs w:val="48"/>
                        </w:rPr>
                        <w:t>premsa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Theme="majorHAnsi" w:hAnsiTheme="majorHAnsi"/>
          <w:noProof/>
          <w:color w:val="404040" w:themeColor="text1" w:themeTint="BF"/>
          <w:sz w:val="24"/>
          <w:szCs w:val="24"/>
          <w:lang w:val="es-ES" w:eastAsia="es-ES"/>
        </w:rPr>
        <w:drawing>
          <wp:anchor distT="0" distB="0" distL="114300" distR="114300" simplePos="0" relativeHeight="251670528" behindDoc="0" locked="0" layoutInCell="1" allowOverlap="1" wp14:anchorId="79627B00" wp14:editId="138BE4C3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765925" cy="10676255"/>
            <wp:effectExtent l="0" t="0" r="0" b="0"/>
            <wp:wrapSquare wrapText="bothSides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tell 63a Fira Mark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5925" cy="10676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ED8DB0" w14:textId="5E4B4453" w:rsidR="00427450" w:rsidRPr="004442A1" w:rsidRDefault="00427450" w:rsidP="004442A1">
      <w:pPr>
        <w:pBdr>
          <w:bottom w:val="single" w:sz="6" w:space="1" w:color="auto"/>
        </w:pBdr>
        <w:spacing w:line="276" w:lineRule="auto"/>
        <w:jc w:val="center"/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</w:pPr>
      <w:r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lastRenderedPageBreak/>
        <w:t xml:space="preserve">Se celebrarà al Passeig de Gràcia de Barcelona </w:t>
      </w:r>
      <w:r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br/>
        <w:t xml:space="preserve">entre els dies </w:t>
      </w:r>
      <w:r w:rsidR="004442A1"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>19</w:t>
      </w:r>
      <w:r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 xml:space="preserve"> de setembre i </w:t>
      </w:r>
      <w:r w:rsidR="004442A1"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>5</w:t>
      </w:r>
      <w:r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 xml:space="preserve"> d’octubre</w:t>
      </w:r>
    </w:p>
    <w:p w14:paraId="4B613CAE" w14:textId="77777777" w:rsidR="00427450" w:rsidRPr="004442A1" w:rsidRDefault="00427450" w:rsidP="004442A1">
      <w:pPr>
        <w:spacing w:line="276" w:lineRule="auto"/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</w:pPr>
    </w:p>
    <w:p w14:paraId="776032CD" w14:textId="77777777" w:rsidR="00EE3088" w:rsidRPr="004442A1" w:rsidRDefault="00EE3088" w:rsidP="004442A1">
      <w:pPr>
        <w:spacing w:line="276" w:lineRule="auto"/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</w:pPr>
    </w:p>
    <w:p w14:paraId="118ABF2B" w14:textId="7DDC19F9" w:rsidR="00427450" w:rsidRPr="00EE3088" w:rsidRDefault="004442A1" w:rsidP="00EE3088">
      <w:pPr>
        <w:spacing w:line="276" w:lineRule="auto"/>
        <w:jc w:val="center"/>
        <w:rPr>
          <w:rFonts w:asciiTheme="majorHAnsi" w:hAnsiTheme="majorHAnsi"/>
          <w:color w:val="404040" w:themeColor="text1" w:themeTint="BF"/>
          <w:sz w:val="36"/>
          <w:szCs w:val="36"/>
          <w:lang w:val="ca-ES"/>
        </w:rPr>
      </w:pPr>
      <w:r w:rsidRPr="004442A1">
        <w:rPr>
          <w:rFonts w:asciiTheme="majorHAnsi" w:hAnsiTheme="majorHAnsi"/>
          <w:color w:val="404040" w:themeColor="text1" w:themeTint="BF"/>
          <w:sz w:val="36"/>
          <w:szCs w:val="36"/>
          <w:lang w:val="ca-ES"/>
        </w:rPr>
        <w:t>LA FIRA DEL LLIBRE D’OCASIÓ ANTIC I MODERN CELEBRA LA SEVA 63a EDICIÓ I 40 ANYS AL PASSEIG DE GRÀCIA</w:t>
      </w:r>
    </w:p>
    <w:p w14:paraId="045AE41A" w14:textId="77777777" w:rsidR="004442A1" w:rsidRPr="004442A1" w:rsidRDefault="004442A1" w:rsidP="004442A1">
      <w:pPr>
        <w:spacing w:line="276" w:lineRule="auto"/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</w:pPr>
    </w:p>
    <w:p w14:paraId="74EF1F7B" w14:textId="77777777" w:rsidR="004442A1" w:rsidRPr="004442A1" w:rsidRDefault="004442A1" w:rsidP="004442A1">
      <w:pPr>
        <w:pStyle w:val="Prrafodelista"/>
        <w:numPr>
          <w:ilvl w:val="0"/>
          <w:numId w:val="8"/>
        </w:numPr>
        <w:spacing w:line="276" w:lineRule="auto"/>
        <w:contextualSpacing w:val="0"/>
        <w:rPr>
          <w:rFonts w:asciiTheme="majorHAnsi" w:hAnsiTheme="majorHAnsi" w:cs="Times"/>
          <w:color w:val="404040" w:themeColor="text1" w:themeTint="BF"/>
          <w:sz w:val="24"/>
          <w:szCs w:val="24"/>
          <w:lang w:val="ca-ES" w:eastAsia="ja-JP"/>
        </w:rPr>
      </w:pPr>
      <w:r w:rsidRPr="004442A1">
        <w:rPr>
          <w:rFonts w:asciiTheme="majorHAnsi" w:hAnsiTheme="majorHAnsi" w:cs="Times"/>
          <w:color w:val="404040" w:themeColor="text1" w:themeTint="BF"/>
          <w:sz w:val="24"/>
          <w:szCs w:val="24"/>
          <w:lang w:val="ca-ES" w:eastAsia="ja-JP"/>
        </w:rPr>
        <w:t>La FIRA DEL LLIBRE D’OCASIÓ ANTIC I MODERN celebra 63 edicions ininterrompudes i 40 anys al Passeig de Gràcia</w:t>
      </w:r>
    </w:p>
    <w:p w14:paraId="14979E53" w14:textId="77777777" w:rsidR="004442A1" w:rsidRPr="004442A1" w:rsidRDefault="004442A1" w:rsidP="004442A1">
      <w:pPr>
        <w:pStyle w:val="Prrafodelista"/>
        <w:numPr>
          <w:ilvl w:val="0"/>
          <w:numId w:val="8"/>
        </w:numPr>
        <w:spacing w:line="276" w:lineRule="auto"/>
        <w:contextualSpacing w:val="0"/>
        <w:rPr>
          <w:rFonts w:asciiTheme="majorHAnsi" w:hAnsiTheme="majorHAnsi" w:cs="Times"/>
          <w:color w:val="404040" w:themeColor="text1" w:themeTint="BF"/>
          <w:sz w:val="24"/>
          <w:szCs w:val="24"/>
          <w:lang w:val="ca-ES" w:eastAsia="ja-JP"/>
        </w:rPr>
      </w:pPr>
      <w:r w:rsidRPr="004442A1">
        <w:rPr>
          <w:rFonts w:asciiTheme="majorHAnsi" w:hAnsiTheme="majorHAnsi" w:cs="Times"/>
          <w:color w:val="404040" w:themeColor="text1" w:themeTint="BF"/>
          <w:sz w:val="24"/>
          <w:szCs w:val="24"/>
          <w:lang w:val="ca-ES" w:eastAsia="ja-JP"/>
        </w:rPr>
        <w:t xml:space="preserve">Narcís </w:t>
      </w:r>
      <w:proofErr w:type="spellStart"/>
      <w:r w:rsidRPr="004442A1">
        <w:rPr>
          <w:rFonts w:asciiTheme="majorHAnsi" w:hAnsiTheme="majorHAnsi" w:cs="Times"/>
          <w:color w:val="404040" w:themeColor="text1" w:themeTint="BF"/>
          <w:sz w:val="24"/>
          <w:szCs w:val="24"/>
          <w:lang w:val="ca-ES" w:eastAsia="ja-JP"/>
        </w:rPr>
        <w:t>Comadira</w:t>
      </w:r>
      <w:proofErr w:type="spellEnd"/>
      <w:r w:rsidRPr="004442A1">
        <w:rPr>
          <w:rFonts w:asciiTheme="majorHAnsi" w:hAnsiTheme="majorHAnsi" w:cs="Times"/>
          <w:color w:val="404040" w:themeColor="text1" w:themeTint="BF"/>
          <w:sz w:val="24"/>
          <w:szCs w:val="24"/>
          <w:lang w:val="ca-ES" w:eastAsia="ja-JP"/>
        </w:rPr>
        <w:t xml:space="preserve"> és l’autor del cartell i serà el pregoner</w:t>
      </w:r>
    </w:p>
    <w:p w14:paraId="17A18908" w14:textId="77777777" w:rsidR="004442A1" w:rsidRPr="004442A1" w:rsidRDefault="004442A1" w:rsidP="004442A1">
      <w:pPr>
        <w:pStyle w:val="Prrafodelista"/>
        <w:numPr>
          <w:ilvl w:val="0"/>
          <w:numId w:val="8"/>
        </w:numPr>
        <w:spacing w:line="276" w:lineRule="auto"/>
        <w:contextualSpacing w:val="0"/>
        <w:rPr>
          <w:rFonts w:asciiTheme="majorHAnsi" w:hAnsiTheme="majorHAnsi" w:cs="Times"/>
          <w:color w:val="404040" w:themeColor="text1" w:themeTint="BF"/>
          <w:sz w:val="24"/>
          <w:szCs w:val="24"/>
          <w:lang w:val="ca-ES" w:eastAsia="ja-JP"/>
        </w:rPr>
      </w:pPr>
      <w:r w:rsidRPr="004442A1">
        <w:rPr>
          <w:rFonts w:asciiTheme="majorHAnsi" w:hAnsiTheme="majorHAnsi" w:cs="Times"/>
          <w:color w:val="404040" w:themeColor="text1" w:themeTint="BF"/>
          <w:sz w:val="24"/>
          <w:szCs w:val="24"/>
          <w:lang w:val="ca-ES" w:eastAsia="ja-JP"/>
        </w:rPr>
        <w:t>L’exposició d’enguany estarà dedicada al Passeig de Gràcia Modernista</w:t>
      </w:r>
    </w:p>
    <w:p w14:paraId="2B12B832" w14:textId="77777777" w:rsidR="004442A1" w:rsidRPr="004442A1" w:rsidRDefault="004442A1" w:rsidP="004442A1">
      <w:pPr>
        <w:pStyle w:val="Prrafodelista"/>
        <w:numPr>
          <w:ilvl w:val="0"/>
          <w:numId w:val="8"/>
        </w:numPr>
        <w:spacing w:line="276" w:lineRule="auto"/>
        <w:contextualSpacing w:val="0"/>
        <w:rPr>
          <w:rFonts w:asciiTheme="majorHAnsi" w:hAnsiTheme="majorHAnsi" w:cs="Times"/>
          <w:color w:val="404040" w:themeColor="text1" w:themeTint="BF"/>
          <w:sz w:val="24"/>
          <w:szCs w:val="24"/>
          <w:lang w:val="ca-ES" w:eastAsia="ja-JP"/>
        </w:rPr>
      </w:pPr>
      <w:r w:rsidRPr="004442A1">
        <w:rPr>
          <w:rFonts w:asciiTheme="majorHAnsi" w:hAnsiTheme="majorHAnsi" w:cs="Times"/>
          <w:color w:val="404040" w:themeColor="text1" w:themeTint="BF"/>
          <w:sz w:val="24"/>
          <w:szCs w:val="24"/>
          <w:lang w:val="ca-ES" w:eastAsia="ja-JP"/>
        </w:rPr>
        <w:t>A l’exposició es podrà veure material inèdit del Passeig de Gràcia Modernista</w:t>
      </w:r>
    </w:p>
    <w:p w14:paraId="08312A2A" w14:textId="77777777" w:rsidR="004442A1" w:rsidRPr="004442A1" w:rsidRDefault="004442A1" w:rsidP="004442A1">
      <w:pPr>
        <w:pStyle w:val="Prrafodelista"/>
        <w:numPr>
          <w:ilvl w:val="0"/>
          <w:numId w:val="8"/>
        </w:numPr>
        <w:spacing w:line="276" w:lineRule="auto"/>
        <w:contextualSpacing w:val="0"/>
        <w:rPr>
          <w:rFonts w:asciiTheme="majorHAnsi" w:hAnsiTheme="majorHAnsi" w:cs="Times"/>
          <w:color w:val="404040" w:themeColor="text1" w:themeTint="BF"/>
          <w:sz w:val="24"/>
          <w:szCs w:val="24"/>
          <w:lang w:val="ca-ES" w:eastAsia="ja-JP"/>
        </w:rPr>
      </w:pPr>
      <w:r w:rsidRPr="004442A1">
        <w:rPr>
          <w:rFonts w:asciiTheme="majorHAnsi" w:hAnsiTheme="majorHAnsi" w:cs="Times"/>
          <w:color w:val="404040" w:themeColor="text1" w:themeTint="BF"/>
          <w:sz w:val="24"/>
          <w:szCs w:val="24"/>
          <w:lang w:val="ca-ES" w:eastAsia="ja-JP"/>
        </w:rPr>
        <w:t>Xavier Trias, alcalde de Barcelona, presidirà la inauguració</w:t>
      </w:r>
    </w:p>
    <w:p w14:paraId="612B321F" w14:textId="77777777" w:rsidR="004442A1" w:rsidRPr="004442A1" w:rsidRDefault="004442A1" w:rsidP="004442A1">
      <w:pPr>
        <w:widowControl w:val="0"/>
        <w:numPr>
          <w:ilvl w:val="0"/>
          <w:numId w:val="8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76" w:lineRule="auto"/>
        <w:jc w:val="left"/>
        <w:rPr>
          <w:rFonts w:cs="Times"/>
          <w:color w:val="404040" w:themeColor="text1" w:themeTint="BF"/>
          <w:sz w:val="24"/>
          <w:szCs w:val="24"/>
          <w:lang w:val="ca-ES" w:eastAsia="ja-JP"/>
        </w:rPr>
      </w:pPr>
      <w:r w:rsidRPr="004442A1">
        <w:rPr>
          <w:rFonts w:asciiTheme="majorHAnsi" w:hAnsiTheme="majorHAnsi" w:cs="Times"/>
          <w:color w:val="404040" w:themeColor="text1" w:themeTint="BF"/>
          <w:sz w:val="24"/>
          <w:szCs w:val="24"/>
          <w:lang w:val="ca-ES" w:eastAsia="ja-JP"/>
        </w:rPr>
        <w:t>A causa de les obres al tram baix del Passeig de Gràcia, la FIRA se situarà entre els carrers d’Aragó i Mallorca</w:t>
      </w:r>
    </w:p>
    <w:p w14:paraId="7EFFF28B" w14:textId="77777777" w:rsidR="00427450" w:rsidRPr="004442A1" w:rsidRDefault="00427450" w:rsidP="004442A1">
      <w:pPr>
        <w:spacing w:line="276" w:lineRule="auto"/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</w:pPr>
    </w:p>
    <w:p w14:paraId="7F661887" w14:textId="77777777" w:rsidR="004442A1" w:rsidRPr="004442A1" w:rsidRDefault="004442A1" w:rsidP="004442A1">
      <w:pPr>
        <w:widowControl w:val="0"/>
        <w:autoSpaceDE w:val="0"/>
        <w:autoSpaceDN w:val="0"/>
        <w:adjustRightInd w:val="0"/>
        <w:spacing w:line="276" w:lineRule="auto"/>
        <w:jc w:val="left"/>
        <w:rPr>
          <w:rFonts w:asciiTheme="majorHAnsi" w:hAnsiTheme="majorHAnsi" w:cs="Times"/>
          <w:color w:val="404040" w:themeColor="text1" w:themeTint="BF"/>
          <w:sz w:val="24"/>
          <w:szCs w:val="24"/>
          <w:lang w:val="ca-ES" w:eastAsia="ja-JP"/>
        </w:rPr>
      </w:pPr>
      <w:r w:rsidRPr="004442A1">
        <w:rPr>
          <w:rFonts w:asciiTheme="majorHAnsi" w:hAnsiTheme="majorHAnsi" w:cs="Times"/>
          <w:color w:val="404040" w:themeColor="text1" w:themeTint="BF"/>
          <w:sz w:val="24"/>
          <w:szCs w:val="24"/>
          <w:lang w:val="ca-ES" w:eastAsia="ja-JP"/>
        </w:rPr>
        <w:t>La FIRA DEL LLIBRE D’OCASIÓ ANTIC I MODERN celebra enguany la seva 63a edició ininterrompuda entre els dies 19 de setembre i 5 d’octubre, dins del marc de les Festes de la Mercè. Com és habitual, des de fa 40 anys, se situa al Passeig de Gràcia de Barcelona però, a causa de les obres que s’estan efectuant en aquesta via, la FIRA es trasllada uns carrers més amunt i fixa els seus estands entre els carrers d’Aragó i Mallorca, a tots dos costats del passeig.</w:t>
      </w:r>
    </w:p>
    <w:p w14:paraId="0AC7EA8F" w14:textId="0575A38C" w:rsidR="004442A1" w:rsidRPr="004442A1" w:rsidRDefault="004442A1" w:rsidP="004442A1">
      <w:pPr>
        <w:widowControl w:val="0"/>
        <w:autoSpaceDE w:val="0"/>
        <w:autoSpaceDN w:val="0"/>
        <w:adjustRightInd w:val="0"/>
        <w:spacing w:line="276" w:lineRule="auto"/>
        <w:jc w:val="left"/>
        <w:rPr>
          <w:rFonts w:asciiTheme="majorHAnsi" w:hAnsiTheme="majorHAnsi" w:cs="Times"/>
          <w:color w:val="404040" w:themeColor="text1" w:themeTint="BF"/>
          <w:sz w:val="24"/>
          <w:szCs w:val="24"/>
          <w:lang w:val="ca-ES" w:eastAsia="ja-JP"/>
        </w:rPr>
      </w:pPr>
      <w:r w:rsidRPr="004442A1">
        <w:rPr>
          <w:rFonts w:asciiTheme="majorHAnsi" w:hAnsiTheme="majorHAnsi" w:cs="Times"/>
          <w:color w:val="404040" w:themeColor="text1" w:themeTint="BF"/>
          <w:sz w:val="24"/>
          <w:szCs w:val="24"/>
          <w:lang w:val="ca-ES" w:eastAsia="ja-JP"/>
        </w:rPr>
        <w:t>En aquesta ocasió la FIRA comptarà amb la participació de 38 expositors procedents de tot Catalunya i de diferents ciutats d’Espanya. Tots ells portaran el bo i millor dels seus establiments per apropar, un cop més, els llibres més antics i rars a tothom que visiti la mostra. A la FIRA també</w:t>
      </w:r>
      <w:r w:rsidR="0074591A">
        <w:rPr>
          <w:rFonts w:asciiTheme="majorHAnsi" w:hAnsiTheme="majorHAnsi" w:cs="Times"/>
          <w:color w:val="404040" w:themeColor="text1" w:themeTint="BF"/>
          <w:sz w:val="24"/>
          <w:szCs w:val="24"/>
          <w:lang w:val="ca-ES" w:eastAsia="ja-JP"/>
        </w:rPr>
        <w:t xml:space="preserve"> </w:t>
      </w:r>
      <w:r w:rsidRPr="004442A1">
        <w:rPr>
          <w:rFonts w:asciiTheme="majorHAnsi" w:hAnsiTheme="majorHAnsi" w:cs="Times"/>
          <w:color w:val="404040" w:themeColor="text1" w:themeTint="BF"/>
          <w:sz w:val="24"/>
          <w:szCs w:val="24"/>
          <w:lang w:val="ca-ES" w:eastAsia="ja-JP"/>
        </w:rPr>
        <w:t>s’hi poden trobar llibres d’ocasió amb preus molt assequibles.</w:t>
      </w:r>
    </w:p>
    <w:p w14:paraId="327E18A3" w14:textId="77777777" w:rsidR="004442A1" w:rsidRPr="004442A1" w:rsidRDefault="004442A1" w:rsidP="004442A1">
      <w:pPr>
        <w:widowControl w:val="0"/>
        <w:autoSpaceDE w:val="0"/>
        <w:autoSpaceDN w:val="0"/>
        <w:adjustRightInd w:val="0"/>
        <w:spacing w:line="276" w:lineRule="auto"/>
        <w:jc w:val="left"/>
        <w:rPr>
          <w:rFonts w:asciiTheme="majorHAnsi" w:hAnsiTheme="majorHAnsi" w:cs="Times"/>
          <w:color w:val="404040" w:themeColor="text1" w:themeTint="BF"/>
          <w:sz w:val="24"/>
          <w:szCs w:val="24"/>
          <w:lang w:val="ca-ES" w:eastAsia="ja-JP"/>
        </w:rPr>
      </w:pPr>
      <w:r w:rsidRPr="004442A1">
        <w:rPr>
          <w:rFonts w:asciiTheme="majorHAnsi" w:hAnsiTheme="majorHAnsi" w:cs="Times"/>
          <w:color w:val="404040" w:themeColor="text1" w:themeTint="BF"/>
          <w:sz w:val="24"/>
          <w:szCs w:val="24"/>
          <w:lang w:val="ca-ES" w:eastAsia="ja-JP"/>
        </w:rPr>
        <w:t>Els estands romandran oberts, de forma ininterrompuda, de dilluns a dissabte de 10.00h a 21.00h i diumenges i festius d’11.00h a 21.00h.</w:t>
      </w:r>
    </w:p>
    <w:p w14:paraId="34D638CF" w14:textId="77777777" w:rsidR="004442A1" w:rsidRPr="004442A1" w:rsidRDefault="004442A1" w:rsidP="004442A1">
      <w:pPr>
        <w:widowControl w:val="0"/>
        <w:autoSpaceDE w:val="0"/>
        <w:autoSpaceDN w:val="0"/>
        <w:adjustRightInd w:val="0"/>
        <w:spacing w:line="276" w:lineRule="auto"/>
        <w:jc w:val="left"/>
        <w:rPr>
          <w:rFonts w:asciiTheme="majorHAnsi" w:hAnsiTheme="majorHAnsi" w:cs="Times"/>
          <w:b/>
          <w:bCs/>
          <w:color w:val="404040" w:themeColor="text1" w:themeTint="BF"/>
          <w:sz w:val="24"/>
          <w:szCs w:val="24"/>
          <w:lang w:val="ca-ES" w:eastAsia="ja-JP"/>
        </w:rPr>
      </w:pPr>
    </w:p>
    <w:p w14:paraId="2A83F0E5" w14:textId="77777777" w:rsidR="004442A1" w:rsidRPr="004442A1" w:rsidRDefault="004442A1" w:rsidP="004442A1">
      <w:pPr>
        <w:widowControl w:val="0"/>
        <w:autoSpaceDE w:val="0"/>
        <w:autoSpaceDN w:val="0"/>
        <w:adjustRightInd w:val="0"/>
        <w:spacing w:line="276" w:lineRule="auto"/>
        <w:jc w:val="left"/>
        <w:rPr>
          <w:rFonts w:asciiTheme="majorHAnsi" w:hAnsiTheme="majorHAnsi" w:cs="Times"/>
          <w:b/>
          <w:bCs/>
          <w:color w:val="404040" w:themeColor="text1" w:themeTint="BF"/>
          <w:sz w:val="24"/>
          <w:szCs w:val="24"/>
          <w:lang w:val="ca-ES" w:eastAsia="ja-JP"/>
        </w:rPr>
      </w:pPr>
      <w:r w:rsidRPr="004442A1">
        <w:rPr>
          <w:rFonts w:asciiTheme="majorHAnsi" w:hAnsiTheme="majorHAnsi" w:cs="Times"/>
          <w:b/>
          <w:bCs/>
          <w:color w:val="404040" w:themeColor="text1" w:themeTint="BF"/>
          <w:sz w:val="24"/>
          <w:szCs w:val="24"/>
          <w:lang w:val="ca-ES" w:eastAsia="ja-JP"/>
        </w:rPr>
        <w:lastRenderedPageBreak/>
        <w:t>Exposició: El Passeig de Gràcia Modernista</w:t>
      </w:r>
    </w:p>
    <w:p w14:paraId="22BD4634" w14:textId="77777777" w:rsidR="004442A1" w:rsidRPr="004442A1" w:rsidRDefault="004442A1" w:rsidP="004442A1">
      <w:pPr>
        <w:widowControl w:val="0"/>
        <w:autoSpaceDE w:val="0"/>
        <w:autoSpaceDN w:val="0"/>
        <w:adjustRightInd w:val="0"/>
        <w:spacing w:line="276" w:lineRule="auto"/>
        <w:jc w:val="left"/>
        <w:rPr>
          <w:rFonts w:asciiTheme="majorHAnsi" w:hAnsiTheme="majorHAnsi" w:cs="Times"/>
          <w:color w:val="404040" w:themeColor="text1" w:themeTint="BF"/>
          <w:sz w:val="24"/>
          <w:szCs w:val="24"/>
          <w:lang w:val="ca-ES" w:eastAsia="ja-JP"/>
        </w:rPr>
      </w:pPr>
      <w:r w:rsidRPr="004442A1">
        <w:rPr>
          <w:rFonts w:asciiTheme="majorHAnsi" w:hAnsiTheme="majorHAnsi" w:cs="Times"/>
          <w:color w:val="404040" w:themeColor="text1" w:themeTint="BF"/>
          <w:sz w:val="24"/>
          <w:szCs w:val="24"/>
          <w:lang w:val="ca-ES" w:eastAsia="ja-JP"/>
        </w:rPr>
        <w:t>Enguany se celebren 40 anys que la FIRA DEL LLIBRE D’OCASIÓ ANTIC I MODERN instal·la les seves casetes al Passeig de Gràcia de Barcelona. Per això l’exposició que la FIRA dedica cada any a una temàtica diferent, en aquesta ocasió fixarà els seus ulls en el </w:t>
      </w:r>
      <w:r w:rsidRPr="004442A1">
        <w:rPr>
          <w:rFonts w:asciiTheme="majorHAnsi" w:hAnsiTheme="majorHAnsi" w:cs="Times"/>
          <w:b/>
          <w:bCs/>
          <w:color w:val="404040" w:themeColor="text1" w:themeTint="BF"/>
          <w:sz w:val="24"/>
          <w:szCs w:val="24"/>
          <w:lang w:val="ca-ES" w:eastAsia="ja-JP"/>
        </w:rPr>
        <w:t>Passeig de Gràcia Modernista</w:t>
      </w:r>
      <w:r w:rsidRPr="004442A1">
        <w:rPr>
          <w:rFonts w:asciiTheme="majorHAnsi" w:hAnsiTheme="majorHAnsi" w:cs="Times"/>
          <w:color w:val="404040" w:themeColor="text1" w:themeTint="BF"/>
          <w:sz w:val="24"/>
          <w:szCs w:val="24"/>
          <w:lang w:val="ca-ES" w:eastAsia="ja-JP"/>
        </w:rPr>
        <w:t>.</w:t>
      </w:r>
    </w:p>
    <w:p w14:paraId="6CE6C116" w14:textId="2DED70BE" w:rsidR="004442A1" w:rsidRPr="004442A1" w:rsidRDefault="004442A1" w:rsidP="004442A1">
      <w:pPr>
        <w:spacing w:line="276" w:lineRule="auto"/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</w:pPr>
      <w:r w:rsidRPr="004442A1">
        <w:rPr>
          <w:rFonts w:asciiTheme="majorHAnsi" w:hAnsiTheme="majorHAnsi" w:cs="Times"/>
          <w:color w:val="404040" w:themeColor="text1" w:themeTint="BF"/>
          <w:sz w:val="24"/>
          <w:szCs w:val="24"/>
          <w:lang w:val="ca-ES" w:eastAsia="ja-JP"/>
        </w:rPr>
        <w:t xml:space="preserve">Instal·lada a l’envelat situat a la cruïlla del Passeig de Gràcia amb el carrer València, a l’exposició podrem veure fotografies antigues, com les de la “l’illa de la discòrdia” abans de la construcció de la Casa Batlló, imatges interiors i exteriors del Cafè </w:t>
      </w:r>
      <w:proofErr w:type="spellStart"/>
      <w:r w:rsidRPr="004442A1">
        <w:rPr>
          <w:rFonts w:asciiTheme="majorHAnsi" w:hAnsiTheme="majorHAnsi" w:cs="Times"/>
          <w:color w:val="404040" w:themeColor="text1" w:themeTint="BF"/>
          <w:sz w:val="24"/>
          <w:szCs w:val="24"/>
          <w:lang w:val="ca-ES" w:eastAsia="ja-JP"/>
        </w:rPr>
        <w:t>Torino</w:t>
      </w:r>
      <w:proofErr w:type="spellEnd"/>
      <w:r w:rsidRPr="004442A1">
        <w:rPr>
          <w:rFonts w:asciiTheme="majorHAnsi" w:hAnsiTheme="majorHAnsi" w:cs="Times"/>
          <w:color w:val="404040" w:themeColor="text1" w:themeTint="BF"/>
          <w:sz w:val="24"/>
          <w:szCs w:val="24"/>
          <w:lang w:val="ca-ES" w:eastAsia="ja-JP"/>
        </w:rPr>
        <w:t xml:space="preserve">, fotografies de les escultures modernistes que hi havia a la finca on ara està </w:t>
      </w:r>
      <w:proofErr w:type="spellStart"/>
      <w:r w:rsidRPr="004442A1">
        <w:rPr>
          <w:rFonts w:asciiTheme="majorHAnsi" w:hAnsiTheme="majorHAnsi" w:cs="Times"/>
          <w:color w:val="404040" w:themeColor="text1" w:themeTint="BF"/>
          <w:sz w:val="24"/>
          <w:szCs w:val="24"/>
          <w:lang w:val="ca-ES" w:eastAsia="ja-JP"/>
        </w:rPr>
        <w:t>Loewe</w:t>
      </w:r>
      <w:proofErr w:type="spellEnd"/>
      <w:r w:rsidRPr="004442A1">
        <w:rPr>
          <w:rFonts w:asciiTheme="majorHAnsi" w:hAnsiTheme="majorHAnsi" w:cs="Times"/>
          <w:color w:val="404040" w:themeColor="text1" w:themeTint="BF"/>
          <w:sz w:val="24"/>
          <w:szCs w:val="24"/>
          <w:lang w:val="ca-ES" w:eastAsia="ja-JP"/>
        </w:rPr>
        <w:t>, de la construcció de La Pedrera… L’exposició compta amb material gràfic com fotografies, postals, diaris, llibres, mapes… molts d’ells inèdits.</w:t>
      </w:r>
    </w:p>
    <w:p w14:paraId="6B8A5470" w14:textId="77777777" w:rsidR="004442A1" w:rsidRPr="004442A1" w:rsidRDefault="004442A1" w:rsidP="004442A1">
      <w:pPr>
        <w:spacing w:line="276" w:lineRule="auto"/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</w:pPr>
    </w:p>
    <w:p w14:paraId="22705223" w14:textId="77777777" w:rsidR="00427450" w:rsidRPr="004442A1" w:rsidRDefault="00427450" w:rsidP="004442A1">
      <w:pPr>
        <w:spacing w:line="276" w:lineRule="auto"/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</w:pPr>
      <w:r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>Apropar els llibres de vell al públic, principal objectiu de la FIRA</w:t>
      </w:r>
    </w:p>
    <w:p w14:paraId="4A0BCD59" w14:textId="77777777" w:rsidR="00427450" w:rsidRPr="004442A1" w:rsidRDefault="00427450" w:rsidP="004442A1">
      <w:pPr>
        <w:spacing w:line="276" w:lineRule="auto"/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</w:pP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Un dels objectius principals de la FIRA DEL LLIBRE D’OCASIÓ ANTIC I MODERN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 w:eastAsia="es-ES"/>
        </w:rPr>
        <w:t xml:space="preserve"> 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és augmentar la visibilitat pública de les llibreries de vell, unes grans desconegudes del públic en general. Com explica el president del Gremi de Llibreters de Vell de Catalunya i també de la FIRA, </w:t>
      </w:r>
      <w:r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>Albert Obradors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, “</w:t>
      </w:r>
      <w:r w:rsidRPr="004442A1">
        <w:rPr>
          <w:rFonts w:asciiTheme="majorHAnsi" w:hAnsiTheme="majorHAnsi"/>
          <w:i/>
          <w:color w:val="404040" w:themeColor="text1" w:themeTint="BF"/>
          <w:sz w:val="24"/>
          <w:szCs w:val="24"/>
          <w:lang w:val="ca-ES"/>
        </w:rPr>
        <w:t xml:space="preserve">encara hi ha moltes persones que no han entrat mai a una llibreria de vell o d’ocasió, per això una de les nostres principals preocupacions és buscar fórmules que facin que els lectors i els amants dels llibres les visitin. La </w:t>
      </w:r>
      <w:r w:rsidRPr="004442A1">
        <w:rPr>
          <w:rFonts w:asciiTheme="majorHAnsi" w:hAnsiTheme="majorHAnsi"/>
          <w:i/>
          <w:caps/>
          <w:color w:val="404040" w:themeColor="text1" w:themeTint="BF"/>
          <w:sz w:val="24"/>
          <w:szCs w:val="24"/>
          <w:lang w:val="ca-ES"/>
        </w:rPr>
        <w:t>Fira</w:t>
      </w:r>
      <w:r w:rsidRPr="004442A1">
        <w:rPr>
          <w:rFonts w:asciiTheme="majorHAnsi" w:hAnsiTheme="majorHAnsi"/>
          <w:i/>
          <w:color w:val="404040" w:themeColor="text1" w:themeTint="BF"/>
          <w:sz w:val="24"/>
          <w:szCs w:val="24"/>
          <w:lang w:val="ca-ES"/>
        </w:rPr>
        <w:t xml:space="preserve"> dóna l’oportunitat de fer-ho durant 17 dies a peu de carrer, però les portes de les llibreries de vell estan obertes tot l’any per tots els amants dels llibres i l’objectiu de la FIRA és ajudar el públic a traspassar-les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”. </w:t>
      </w:r>
    </w:p>
    <w:p w14:paraId="41D1B7DB" w14:textId="77777777" w:rsidR="00427450" w:rsidRPr="004442A1" w:rsidRDefault="00427450" w:rsidP="004442A1">
      <w:pPr>
        <w:spacing w:line="276" w:lineRule="auto"/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</w:pP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És important tenir en compte que tant a la FIRA com a les llibreries de vell tots els llibres que estan a la venda es poden tocar: ja sigui un incunable, un llibre gòtic o de qualsevol altre tipus, cosa que no passa, per exemple, a moltes biblioteques on no es pot accedir fàcilment a la consulta o a la simple contemplació d'un llibre gòtic, pel qual es necessita un permís especial.</w:t>
      </w:r>
    </w:p>
    <w:p w14:paraId="4089D1BE" w14:textId="7FDD5792" w:rsidR="00EE3088" w:rsidRPr="00EE3088" w:rsidRDefault="00427450" w:rsidP="00EE3088">
      <w:pPr>
        <w:spacing w:line="276" w:lineRule="auto"/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</w:pP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Tot i que la majoria dels expositors formen part del </w:t>
      </w:r>
      <w:r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>Gremi de Llibreters de Vell de Catalunya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, en aquesta ocasió també tindran estands llibreters de </w:t>
      </w:r>
      <w:r w:rsidR="00EE3088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diversos punts de la geografia espanyola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. En paraules d’Obradors, "</w:t>
      </w:r>
      <w:r w:rsidRPr="004442A1">
        <w:rPr>
          <w:rFonts w:asciiTheme="majorHAnsi" w:hAnsiTheme="majorHAnsi"/>
          <w:i/>
          <w:color w:val="404040" w:themeColor="text1" w:themeTint="BF"/>
          <w:sz w:val="24"/>
          <w:szCs w:val="24"/>
          <w:lang w:val="ca-ES"/>
        </w:rPr>
        <w:t>l'objectiu d’invitar llibreters de fora és enriquir l'oferta de llibres de cara als clients habituals de les llibreries de vell de Barcelona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". </w:t>
      </w:r>
    </w:p>
    <w:p w14:paraId="024035D3" w14:textId="77777777" w:rsidR="00EE3088" w:rsidRDefault="00EE3088" w:rsidP="004442A1">
      <w:pPr>
        <w:spacing w:line="276" w:lineRule="auto"/>
        <w:ind w:right="306"/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</w:pPr>
    </w:p>
    <w:p w14:paraId="1C7643F7" w14:textId="77777777" w:rsidR="00DB38C2" w:rsidRPr="004442A1" w:rsidRDefault="00DB38C2" w:rsidP="004442A1">
      <w:pPr>
        <w:spacing w:line="276" w:lineRule="auto"/>
        <w:ind w:right="306"/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</w:pPr>
      <w:r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>Una FIRA amb molta història</w:t>
      </w:r>
    </w:p>
    <w:p w14:paraId="001A2224" w14:textId="77777777" w:rsidR="00DB38C2" w:rsidRPr="004442A1" w:rsidRDefault="00DB38C2" w:rsidP="004442A1">
      <w:pPr>
        <w:spacing w:line="276" w:lineRule="auto"/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</w:pP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Després de la Guerra Civil es va encetar un període d'opressió envers les manifestacions culturals catalanes. En aquest context, reduïts grups de professionals intentaren eixamplar els marges de la permissibilitat i posar l'activitat catalana al carrer per, amb la no</w:t>
      </w:r>
      <w:r w:rsidR="00575499"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torietat i l'impu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ls ciutadà, trac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softHyphen/>
        <w:t>tar d'aconseguir una presència normalitzada de la cultura del país. El col·lectiu dels llibreters de vell va ser un d'aquests grups de professio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softHyphen/>
        <w:t>nals que van lluitar per la defensa i la recuperació de la llengua catala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softHyphen/>
        <w:t xml:space="preserve">na a través de la </w:t>
      </w:r>
      <w:r w:rsidRPr="004442A1">
        <w:rPr>
          <w:rFonts w:asciiTheme="majorHAnsi" w:hAnsiTheme="majorHAnsi"/>
          <w:caps/>
          <w:color w:val="404040" w:themeColor="text1" w:themeTint="BF"/>
          <w:sz w:val="24"/>
          <w:szCs w:val="24"/>
          <w:lang w:val="ca-ES"/>
        </w:rPr>
        <w:t>Fira del Llibre d'Ocasió Antic i Modern,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 on els llibres catalans sempre hi foren presents amb normalitat juntament amb els escrits en castellà. </w:t>
      </w:r>
    </w:p>
    <w:p w14:paraId="059C7687" w14:textId="77777777" w:rsidR="00DB38C2" w:rsidRPr="004442A1" w:rsidRDefault="00DB38C2" w:rsidP="004442A1">
      <w:pPr>
        <w:spacing w:line="276" w:lineRule="auto"/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</w:pP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La </w:t>
      </w:r>
      <w:r w:rsidR="00575499"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FIRA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,</w:t>
      </w:r>
      <w:r w:rsidR="00575499"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 que enguany celebra la seva 60a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 edició, va organitzar-se per primera vegada el 20 de setembre de 1951, a Barcelona. El que en un principi havia de ser un més dels actes de la Mercè d'aquell any, ràpidament va convertir-se, gràcies a l'èxit de participació de públic i llibreters, en un esdeveniment cultural que actualment compta amb més de mig segle d'història.</w:t>
      </w:r>
    </w:p>
    <w:p w14:paraId="5E7BDC67" w14:textId="77777777" w:rsidR="00DB38C2" w:rsidRPr="004442A1" w:rsidRDefault="00DB38C2" w:rsidP="004442A1">
      <w:pPr>
        <w:spacing w:line="276" w:lineRule="auto"/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</w:pP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Josep </w:t>
      </w:r>
      <w:proofErr w:type="spellStart"/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Masegosa</w:t>
      </w:r>
      <w:proofErr w:type="spellEnd"/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, aleshores vocal dels llibreters de vell i d'ocasió dins del Gremi Sindical de Llibreters, va ser el principal impulsor d'una FIRA que va néixer amb la voluntat d'afirmar la personalitat dels llibres d'ocasió. A partir d'aquell moment, doncs, els llibreters de vell comptarien amb una festa pròpia, diferenciada per les característiques del negoci de les fires dels llibreters de nou.</w:t>
      </w:r>
    </w:p>
    <w:p w14:paraId="50C34EF1" w14:textId="77777777" w:rsidR="00DB38C2" w:rsidRPr="004442A1" w:rsidRDefault="00DB38C2" w:rsidP="004442A1">
      <w:pPr>
        <w:spacing w:line="276" w:lineRule="auto"/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</w:pP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La primera edició de la </w:t>
      </w:r>
      <w:r w:rsidR="002D3815"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FIRA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 va tenir lloc a l'andana principal de la banda de mar de la Gran Via, davant de l'edifici de la Universitat, i va comptar amb la participació de 22 agremiats. L'èxit de la </w:t>
      </w:r>
      <w:r w:rsidR="002D3815"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FIRA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, molt ben rebuda per públic i premsa, va fer possible la seva continuïtat ja que, en un principi, l'Alcalde de la ciutat donà el permís amb caràcter excepcional i només per aquell any.</w:t>
      </w:r>
    </w:p>
    <w:p w14:paraId="6FB86058" w14:textId="77777777" w:rsidR="00DB38C2" w:rsidRPr="004442A1" w:rsidRDefault="00DB38C2" w:rsidP="004442A1">
      <w:pPr>
        <w:spacing w:line="276" w:lineRule="auto"/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</w:pP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En aquella ocasió, els organitzadors van encarregar un cartell anuncia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softHyphen/>
        <w:t xml:space="preserve">dor a l'il·lustrador de llibres Ramon Borrell i Pla. Aquest realitzà el dibuix que obriria la llarga sèrie de cartells de la </w:t>
      </w:r>
      <w:r w:rsidR="00C53DA4"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FIRA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, avui dia molt apreciada pels col·leccionistes pel seu valor artístic i a la vegada testimonial. Antoni Tàpies, Xavier Mariscal, </w:t>
      </w:r>
      <w:proofErr w:type="spellStart"/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Ginovart</w:t>
      </w:r>
      <w:proofErr w:type="spellEnd"/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, Montserrat </w:t>
      </w:r>
      <w:proofErr w:type="spellStart"/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Gudiol</w:t>
      </w:r>
      <w:proofErr w:type="spellEnd"/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, Hernández Pijoan, Josep M. </w:t>
      </w:r>
      <w:proofErr w:type="spellStart"/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Subirachs</w:t>
      </w:r>
      <w:proofErr w:type="spellEnd"/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, Simó </w:t>
      </w:r>
      <w:proofErr w:type="spellStart"/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Busom</w:t>
      </w:r>
      <w:proofErr w:type="spellEnd"/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 i </w:t>
      </w:r>
      <w:proofErr w:type="spellStart"/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Todó</w:t>
      </w:r>
      <w:proofErr w:type="spellEnd"/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 són alguns dels altres artistes catalans que han confeccionat cartells per a la FIRA al llarg de sis dècades de la seva història. Val a dir que destacades personalitats de la cultura i la política catalanes han participat en la FIRA des dels seus inicis. Salvador Espriu, Joan Brossa, Josep Tarradellas o Raimon són alguns dels noms il·lustres que han llegit el pregó inaugural de la </w:t>
      </w:r>
      <w:r w:rsidR="00C53DA4"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FIRA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. Però també un nom internaciona</w:t>
      </w:r>
      <w:r w:rsidR="00C53DA4"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l va estar lligat a la FIRA. L’a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ny 1964, la FIRA té l’honor de comptar amb el pregó del </w:t>
      </w:r>
      <w:r w:rsidR="00C53DA4"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P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remi Nobel </w:t>
      </w:r>
      <w:proofErr w:type="spellStart"/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Iorgos</w:t>
      </w:r>
      <w:proofErr w:type="spellEnd"/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 </w:t>
      </w:r>
      <w:proofErr w:type="spellStart"/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Seferis</w:t>
      </w:r>
      <w:proofErr w:type="spellEnd"/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, dins el 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lastRenderedPageBreak/>
        <w:t>paranimf de la Universitat i amb la dificultat evident de llegir-lo en català, com hauria estat el seu desig, el va pronunciar en francès.</w:t>
      </w:r>
    </w:p>
    <w:p w14:paraId="0F550649" w14:textId="77777777" w:rsidR="00DB38C2" w:rsidRPr="004442A1" w:rsidRDefault="00DB38C2" w:rsidP="004442A1">
      <w:pPr>
        <w:spacing w:line="276" w:lineRule="auto"/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</w:pP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Edició rere edició, la </w:t>
      </w:r>
      <w:r w:rsidR="00D833F8"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FIRA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 va anar guanyant en importància, augmentant cada any el nombre de llibreters de vell de Catalunya. S'espera obrir noves fires de llibre antic a les principals ciutats catalanes, així com incrementar el nombre d'agremiats per seguir treballant i posicionar el llibre antic i d'ocasió al lloc que es mereix.</w:t>
      </w:r>
    </w:p>
    <w:p w14:paraId="4BDECACD" w14:textId="77777777" w:rsidR="00010EB8" w:rsidRPr="004442A1" w:rsidRDefault="00010EB8" w:rsidP="004442A1">
      <w:pPr>
        <w:spacing w:line="276" w:lineRule="auto"/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</w:pPr>
      <w:r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br w:type="page"/>
      </w:r>
    </w:p>
    <w:p w14:paraId="3D1701B9" w14:textId="06C46699" w:rsidR="000A4B3F" w:rsidRPr="0074591A" w:rsidRDefault="000A4B3F" w:rsidP="004442A1">
      <w:pPr>
        <w:spacing w:line="276" w:lineRule="auto"/>
        <w:jc w:val="center"/>
        <w:rPr>
          <w:rFonts w:asciiTheme="majorHAnsi" w:hAnsiTheme="majorHAnsi"/>
          <w:b/>
          <w:color w:val="404040" w:themeColor="text1" w:themeTint="BF"/>
          <w:sz w:val="28"/>
          <w:szCs w:val="28"/>
          <w:lang w:val="ca-ES"/>
        </w:rPr>
      </w:pPr>
      <w:bookmarkStart w:id="0" w:name="_GoBack"/>
      <w:r w:rsidRPr="0074591A">
        <w:rPr>
          <w:rFonts w:asciiTheme="majorHAnsi" w:hAnsiTheme="majorHAnsi"/>
          <w:b/>
          <w:color w:val="404040" w:themeColor="text1" w:themeTint="BF"/>
          <w:sz w:val="28"/>
          <w:szCs w:val="28"/>
          <w:lang w:val="ca-ES"/>
        </w:rPr>
        <w:lastRenderedPageBreak/>
        <w:t>6</w:t>
      </w:r>
      <w:r w:rsidR="004442A1" w:rsidRPr="0074591A">
        <w:rPr>
          <w:rFonts w:asciiTheme="majorHAnsi" w:hAnsiTheme="majorHAnsi"/>
          <w:b/>
          <w:color w:val="404040" w:themeColor="text1" w:themeTint="BF"/>
          <w:sz w:val="28"/>
          <w:szCs w:val="28"/>
          <w:lang w:val="ca-ES"/>
        </w:rPr>
        <w:t>3</w:t>
      </w:r>
      <w:r w:rsidRPr="0074591A">
        <w:rPr>
          <w:rFonts w:asciiTheme="majorHAnsi" w:hAnsiTheme="majorHAnsi"/>
          <w:b/>
          <w:color w:val="404040" w:themeColor="text1" w:themeTint="BF"/>
          <w:sz w:val="28"/>
          <w:szCs w:val="28"/>
          <w:lang w:val="ca-ES"/>
        </w:rPr>
        <w:t>a Fira del Llibre d’Ocasió Antic i Modern</w:t>
      </w:r>
    </w:p>
    <w:bookmarkEnd w:id="0"/>
    <w:p w14:paraId="36A9FB96" w14:textId="77777777" w:rsidR="000A4B3F" w:rsidRPr="004442A1" w:rsidRDefault="000A4B3F" w:rsidP="004442A1">
      <w:pPr>
        <w:widowControl w:val="0"/>
        <w:spacing w:line="276" w:lineRule="auto"/>
        <w:jc w:val="center"/>
        <w:outlineLvl w:val="0"/>
        <w:rPr>
          <w:rFonts w:asciiTheme="majorHAnsi" w:hAnsiTheme="majorHAnsi"/>
          <w:b/>
          <w:caps/>
          <w:color w:val="404040" w:themeColor="text1" w:themeTint="BF"/>
          <w:sz w:val="24"/>
          <w:szCs w:val="24"/>
          <w:lang w:val="ca-ES"/>
        </w:rPr>
      </w:pPr>
      <w:r w:rsidRPr="004442A1">
        <w:rPr>
          <w:rFonts w:asciiTheme="majorHAnsi" w:hAnsiTheme="majorHAnsi"/>
          <w:b/>
          <w:caps/>
          <w:color w:val="404040" w:themeColor="text1" w:themeTint="BF"/>
          <w:sz w:val="24"/>
          <w:szCs w:val="24"/>
          <w:lang w:val="ca-ES"/>
        </w:rPr>
        <w:t>Fitxa Tècnica</w:t>
      </w:r>
    </w:p>
    <w:p w14:paraId="32257A1E" w14:textId="77777777" w:rsidR="00536DDE" w:rsidRPr="004442A1" w:rsidRDefault="00536DDE" w:rsidP="004442A1">
      <w:pPr>
        <w:widowControl w:val="0"/>
        <w:spacing w:line="276" w:lineRule="auto"/>
        <w:jc w:val="center"/>
        <w:outlineLvl w:val="0"/>
        <w:rPr>
          <w:rFonts w:asciiTheme="majorHAnsi" w:hAnsiTheme="majorHAnsi"/>
          <w:b/>
          <w:caps/>
          <w:color w:val="404040" w:themeColor="text1" w:themeTint="BF"/>
          <w:sz w:val="24"/>
          <w:szCs w:val="24"/>
          <w:lang w:val="ca-ES"/>
        </w:rPr>
      </w:pPr>
    </w:p>
    <w:p w14:paraId="62CA9575" w14:textId="23A66028" w:rsidR="000A4B3F" w:rsidRPr="004442A1" w:rsidRDefault="000A4B3F" w:rsidP="004442A1">
      <w:pPr>
        <w:widowControl w:val="0"/>
        <w:tabs>
          <w:tab w:val="left" w:pos="1701"/>
        </w:tabs>
        <w:spacing w:line="276" w:lineRule="auto"/>
        <w:ind w:left="1701" w:hanging="1701"/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</w:pPr>
      <w:r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>Lloc:</w:t>
      </w:r>
      <w:r w:rsid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ab/>
      </w:r>
      <w:r w:rsidR="004442A1"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Passeig de Gràcia, </w:t>
      </w:r>
      <w:r w:rsidR="004442A1" w:rsidRPr="004442A1">
        <w:rPr>
          <w:rFonts w:asciiTheme="majorHAnsi" w:hAnsiTheme="majorHAnsi" w:cs="Times"/>
          <w:color w:val="313131"/>
          <w:sz w:val="24"/>
          <w:szCs w:val="24"/>
          <w:lang w:val="es-ES" w:eastAsia="ja-JP"/>
        </w:rPr>
        <w:t xml:space="preserve">entre </w:t>
      </w:r>
      <w:proofErr w:type="spellStart"/>
      <w:r w:rsidR="004442A1" w:rsidRPr="004442A1">
        <w:rPr>
          <w:rFonts w:asciiTheme="majorHAnsi" w:hAnsiTheme="majorHAnsi" w:cs="Times"/>
          <w:color w:val="313131"/>
          <w:sz w:val="24"/>
          <w:szCs w:val="24"/>
          <w:lang w:val="es-ES" w:eastAsia="ja-JP"/>
        </w:rPr>
        <w:t>els</w:t>
      </w:r>
      <w:proofErr w:type="spellEnd"/>
      <w:r w:rsidR="004442A1" w:rsidRPr="004442A1">
        <w:rPr>
          <w:rFonts w:asciiTheme="majorHAnsi" w:hAnsiTheme="majorHAnsi" w:cs="Times"/>
          <w:color w:val="313131"/>
          <w:sz w:val="24"/>
          <w:szCs w:val="24"/>
          <w:lang w:val="es-ES" w:eastAsia="ja-JP"/>
        </w:rPr>
        <w:t xml:space="preserve"> </w:t>
      </w:r>
      <w:proofErr w:type="spellStart"/>
      <w:r w:rsidR="004442A1" w:rsidRPr="004442A1">
        <w:rPr>
          <w:rFonts w:asciiTheme="majorHAnsi" w:hAnsiTheme="majorHAnsi" w:cs="Times"/>
          <w:color w:val="313131"/>
          <w:sz w:val="24"/>
          <w:szCs w:val="24"/>
          <w:lang w:val="es-ES" w:eastAsia="ja-JP"/>
        </w:rPr>
        <w:t>carrers</w:t>
      </w:r>
      <w:proofErr w:type="spellEnd"/>
      <w:r w:rsidR="004442A1" w:rsidRPr="004442A1">
        <w:rPr>
          <w:rFonts w:asciiTheme="majorHAnsi" w:hAnsiTheme="majorHAnsi" w:cs="Times"/>
          <w:color w:val="313131"/>
          <w:sz w:val="24"/>
          <w:szCs w:val="24"/>
          <w:lang w:val="es-ES" w:eastAsia="ja-JP"/>
        </w:rPr>
        <w:t> </w:t>
      </w:r>
      <w:proofErr w:type="spellStart"/>
      <w:r w:rsidR="004442A1" w:rsidRPr="004442A1">
        <w:rPr>
          <w:rFonts w:asciiTheme="majorHAnsi" w:hAnsiTheme="majorHAnsi" w:cs="Times"/>
          <w:color w:val="313131"/>
          <w:sz w:val="24"/>
          <w:szCs w:val="24"/>
          <w:lang w:val="es-ES" w:eastAsia="ja-JP"/>
        </w:rPr>
        <w:t>d’Aragó</w:t>
      </w:r>
      <w:proofErr w:type="spellEnd"/>
      <w:r w:rsidR="004442A1" w:rsidRPr="004442A1">
        <w:rPr>
          <w:rFonts w:asciiTheme="majorHAnsi" w:hAnsiTheme="majorHAnsi" w:cs="Times"/>
          <w:color w:val="313131"/>
          <w:sz w:val="24"/>
          <w:szCs w:val="24"/>
          <w:lang w:val="es-ES" w:eastAsia="ja-JP"/>
        </w:rPr>
        <w:t> i Mallorca</w:t>
      </w:r>
    </w:p>
    <w:p w14:paraId="10D48B10" w14:textId="28C16649" w:rsidR="000A4B3F" w:rsidRPr="004442A1" w:rsidRDefault="000A4B3F" w:rsidP="004442A1">
      <w:pPr>
        <w:widowControl w:val="0"/>
        <w:tabs>
          <w:tab w:val="left" w:pos="1701"/>
        </w:tabs>
        <w:spacing w:line="276" w:lineRule="auto"/>
        <w:ind w:left="1701" w:hanging="1701"/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</w:pPr>
      <w:r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>Dies:</w:t>
      </w:r>
      <w:r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ab/>
      </w:r>
      <w:r w:rsid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d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el </w:t>
      </w:r>
      <w:r w:rsid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19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 de setembre al </w:t>
      </w:r>
      <w:r w:rsid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5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 d’octubre</w:t>
      </w:r>
    </w:p>
    <w:p w14:paraId="06A43FB6" w14:textId="6693842C" w:rsidR="000A4B3F" w:rsidRPr="004442A1" w:rsidRDefault="000A4B3F" w:rsidP="004442A1">
      <w:pPr>
        <w:widowControl w:val="0"/>
        <w:tabs>
          <w:tab w:val="left" w:pos="1701"/>
        </w:tabs>
        <w:spacing w:line="276" w:lineRule="auto"/>
        <w:ind w:left="1701" w:hanging="1701"/>
        <w:jc w:val="left"/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</w:pPr>
      <w:r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>Horari:</w:t>
      </w:r>
      <w:r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ab/>
      </w:r>
      <w:r w:rsid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de dilluns a dissabte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 de 10.00 a 21.00 hores</w:t>
      </w:r>
      <w:r w:rsid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br/>
        <w:t>f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estius d’11.00 a 21.00 hores</w:t>
      </w:r>
      <w:r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 xml:space="preserve"> </w:t>
      </w:r>
    </w:p>
    <w:p w14:paraId="662CD134" w14:textId="5C99A07E" w:rsidR="000A4B3F" w:rsidRPr="004442A1" w:rsidRDefault="000A4B3F" w:rsidP="004442A1">
      <w:pPr>
        <w:widowControl w:val="0"/>
        <w:tabs>
          <w:tab w:val="left" w:pos="1701"/>
        </w:tabs>
        <w:spacing w:line="276" w:lineRule="auto"/>
        <w:ind w:left="1701" w:hanging="1701"/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</w:pPr>
      <w:r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>Inauguració:</w:t>
      </w:r>
      <w:r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ab/>
      </w:r>
      <w:r w:rsid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d</w:t>
      </w:r>
      <w:r w:rsidR="00286734"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ivendres 21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 de setembre a les </w:t>
      </w:r>
      <w:r w:rsidR="004D5496"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13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.</w:t>
      </w:r>
      <w:r w:rsidR="004D5496"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0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0 hores, a càrrec de </w:t>
      </w:r>
      <w:proofErr w:type="spellStart"/>
      <w:r w:rsidR="004442A1" w:rsidRPr="004442A1">
        <w:rPr>
          <w:rFonts w:asciiTheme="majorHAnsi" w:hAnsiTheme="majorHAnsi" w:cs="Times"/>
          <w:color w:val="313131"/>
          <w:sz w:val="24"/>
          <w:szCs w:val="24"/>
          <w:lang w:val="es-ES" w:eastAsia="ja-JP"/>
        </w:rPr>
        <w:t>l’Excm</w:t>
      </w:r>
      <w:proofErr w:type="spellEnd"/>
      <w:r w:rsidR="004442A1" w:rsidRPr="004442A1">
        <w:rPr>
          <w:rFonts w:asciiTheme="majorHAnsi" w:hAnsiTheme="majorHAnsi" w:cs="Times"/>
          <w:color w:val="313131"/>
          <w:sz w:val="24"/>
          <w:szCs w:val="24"/>
          <w:lang w:val="es-ES" w:eastAsia="ja-JP"/>
        </w:rPr>
        <w:t>. Sr. </w:t>
      </w:r>
      <w:r w:rsidR="004442A1" w:rsidRPr="004442A1">
        <w:rPr>
          <w:rFonts w:asciiTheme="majorHAnsi" w:hAnsiTheme="majorHAnsi" w:cs="Times"/>
          <w:b/>
          <w:bCs/>
          <w:color w:val="313131"/>
          <w:sz w:val="24"/>
          <w:szCs w:val="24"/>
          <w:lang w:val="es-ES" w:eastAsia="ja-JP"/>
        </w:rPr>
        <w:t xml:space="preserve">Xavier </w:t>
      </w:r>
      <w:proofErr w:type="spellStart"/>
      <w:r w:rsidR="004442A1" w:rsidRPr="004442A1">
        <w:rPr>
          <w:rFonts w:asciiTheme="majorHAnsi" w:hAnsiTheme="majorHAnsi" w:cs="Times"/>
          <w:b/>
          <w:bCs/>
          <w:color w:val="313131"/>
          <w:sz w:val="24"/>
          <w:szCs w:val="24"/>
          <w:lang w:val="es-ES" w:eastAsia="ja-JP"/>
        </w:rPr>
        <w:t>Trias</w:t>
      </w:r>
      <w:proofErr w:type="spellEnd"/>
      <w:r w:rsidR="004442A1" w:rsidRPr="004442A1">
        <w:rPr>
          <w:rFonts w:asciiTheme="majorHAnsi" w:hAnsiTheme="majorHAnsi" w:cs="Times"/>
          <w:color w:val="313131"/>
          <w:sz w:val="24"/>
          <w:szCs w:val="24"/>
          <w:lang w:val="es-ES" w:eastAsia="ja-JP"/>
        </w:rPr>
        <w:t xml:space="preserve">, alcalde de </w:t>
      </w:r>
      <w:proofErr w:type="spellStart"/>
      <w:r w:rsidR="004442A1" w:rsidRPr="004442A1">
        <w:rPr>
          <w:rFonts w:asciiTheme="majorHAnsi" w:hAnsiTheme="majorHAnsi" w:cs="Times"/>
          <w:color w:val="313131"/>
          <w:sz w:val="24"/>
          <w:szCs w:val="24"/>
          <w:lang w:val="es-ES" w:eastAsia="ja-JP"/>
        </w:rPr>
        <w:t>de</w:t>
      </w:r>
      <w:proofErr w:type="spellEnd"/>
      <w:r w:rsidR="004442A1" w:rsidRPr="004442A1">
        <w:rPr>
          <w:rFonts w:asciiTheme="majorHAnsi" w:hAnsiTheme="majorHAnsi" w:cs="Times"/>
          <w:color w:val="313131"/>
          <w:sz w:val="24"/>
          <w:szCs w:val="24"/>
          <w:lang w:val="es-ES" w:eastAsia="ja-JP"/>
        </w:rPr>
        <w:t xml:space="preserve"> Barcelona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, i el president de la FIRA DEL LLIBRE D’OCASIÓ ANTIC I MODERN,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 w:eastAsia="es-ES"/>
        </w:rPr>
        <w:t xml:space="preserve"> 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Sr. </w:t>
      </w:r>
      <w:r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>Albert Obradors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. Durant aquest acte </w:t>
      </w:r>
      <w:r w:rsid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 xml:space="preserve">Narcís </w:t>
      </w:r>
      <w:proofErr w:type="spellStart"/>
      <w:r w:rsid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>Comadira</w:t>
      </w:r>
      <w:proofErr w:type="spellEnd"/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 llegirà el pregó. </w:t>
      </w:r>
    </w:p>
    <w:p w14:paraId="418318D6" w14:textId="2D484F65" w:rsidR="000A4B3F" w:rsidRPr="004442A1" w:rsidRDefault="000A4B3F" w:rsidP="004442A1">
      <w:pPr>
        <w:widowControl w:val="0"/>
        <w:tabs>
          <w:tab w:val="left" w:pos="1701"/>
        </w:tabs>
        <w:spacing w:line="276" w:lineRule="auto"/>
        <w:ind w:left="1701" w:hanging="1701"/>
        <w:jc w:val="left"/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</w:pPr>
      <w:r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>Pregó:</w:t>
      </w:r>
      <w:r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ab/>
      </w:r>
      <w:r w:rsid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d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ivendres </w:t>
      </w:r>
      <w:r w:rsid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19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 de setembre a les </w:t>
      </w:r>
      <w:r w:rsidR="004D5496"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13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.</w:t>
      </w:r>
      <w:r w:rsidR="004D5496"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0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0 hores</w:t>
      </w:r>
      <w:r w:rsid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br/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A càrrec </w:t>
      </w:r>
      <w:r w:rsid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de </w:t>
      </w:r>
      <w:r w:rsid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 xml:space="preserve">Narcís </w:t>
      </w:r>
      <w:proofErr w:type="spellStart"/>
      <w:r w:rsid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>Comadira</w:t>
      </w:r>
      <w:proofErr w:type="spellEnd"/>
    </w:p>
    <w:p w14:paraId="5D5CABBF" w14:textId="7B9C13C9" w:rsidR="004D5496" w:rsidRPr="004442A1" w:rsidRDefault="004D5496" w:rsidP="004442A1">
      <w:pPr>
        <w:widowControl w:val="0"/>
        <w:tabs>
          <w:tab w:val="left" w:pos="1701"/>
        </w:tabs>
        <w:spacing w:line="276" w:lineRule="auto"/>
        <w:ind w:left="1701" w:hanging="1701"/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</w:pPr>
      <w:r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 xml:space="preserve">Lloc: </w:t>
      </w:r>
      <w:r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ab/>
      </w:r>
      <w:r w:rsid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c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ruïlla del Passeig de Gracia i </w:t>
      </w:r>
      <w:r w:rsid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carrer d’Aragó</w:t>
      </w:r>
    </w:p>
    <w:p w14:paraId="4FC3CD81" w14:textId="77777777" w:rsidR="004442A1" w:rsidRDefault="004442A1" w:rsidP="004442A1">
      <w:pPr>
        <w:widowControl w:val="0"/>
        <w:tabs>
          <w:tab w:val="left" w:pos="1701"/>
        </w:tabs>
        <w:spacing w:line="276" w:lineRule="auto"/>
        <w:ind w:left="1701" w:hanging="1701"/>
        <w:outlineLvl w:val="0"/>
        <w:rPr>
          <w:rFonts w:asciiTheme="majorHAnsi" w:hAnsiTheme="majorHAnsi"/>
          <w:b/>
          <w:caps/>
          <w:color w:val="404040" w:themeColor="text1" w:themeTint="BF"/>
          <w:sz w:val="24"/>
          <w:szCs w:val="24"/>
          <w:lang w:val="ca-ES"/>
        </w:rPr>
      </w:pPr>
    </w:p>
    <w:p w14:paraId="4735AEB4" w14:textId="77777777" w:rsidR="000A4B3F" w:rsidRPr="004442A1" w:rsidRDefault="000A4B3F" w:rsidP="004442A1">
      <w:pPr>
        <w:widowControl w:val="0"/>
        <w:tabs>
          <w:tab w:val="left" w:pos="1701"/>
        </w:tabs>
        <w:spacing w:line="276" w:lineRule="auto"/>
        <w:ind w:left="1701" w:hanging="1701"/>
        <w:outlineLvl w:val="0"/>
        <w:rPr>
          <w:rFonts w:asciiTheme="majorHAnsi" w:hAnsiTheme="majorHAnsi"/>
          <w:b/>
          <w:caps/>
          <w:color w:val="404040" w:themeColor="text1" w:themeTint="BF"/>
          <w:sz w:val="24"/>
          <w:szCs w:val="24"/>
          <w:lang w:val="ca-ES"/>
        </w:rPr>
      </w:pPr>
      <w:r w:rsidRPr="004442A1">
        <w:rPr>
          <w:rFonts w:asciiTheme="majorHAnsi" w:hAnsiTheme="majorHAnsi"/>
          <w:b/>
          <w:caps/>
          <w:color w:val="404040" w:themeColor="text1" w:themeTint="BF"/>
          <w:sz w:val="24"/>
          <w:szCs w:val="24"/>
          <w:lang w:val="ca-ES"/>
        </w:rPr>
        <w:t>Exposició</w:t>
      </w:r>
    </w:p>
    <w:p w14:paraId="717C13F1" w14:textId="559F5FE4" w:rsidR="000A4B3F" w:rsidRPr="004442A1" w:rsidRDefault="000A4B3F" w:rsidP="004442A1">
      <w:pPr>
        <w:widowControl w:val="0"/>
        <w:tabs>
          <w:tab w:val="left" w:pos="1701"/>
        </w:tabs>
        <w:spacing w:line="276" w:lineRule="auto"/>
        <w:ind w:left="1701" w:hanging="1701"/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</w:pPr>
      <w:r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>Títol:</w:t>
      </w:r>
      <w:r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ab/>
      </w:r>
      <w:r w:rsidR="004442A1" w:rsidRPr="00850EAD">
        <w:rPr>
          <w:rFonts w:asciiTheme="majorHAnsi" w:hAnsiTheme="majorHAnsi" w:cs="Times"/>
          <w:b/>
          <w:bCs/>
          <w:color w:val="313131"/>
          <w:sz w:val="26"/>
          <w:szCs w:val="26"/>
          <w:lang w:val="es-ES" w:eastAsia="ja-JP"/>
        </w:rPr>
        <w:t xml:space="preserve">El </w:t>
      </w:r>
      <w:proofErr w:type="spellStart"/>
      <w:r w:rsidR="004442A1" w:rsidRPr="00850EAD">
        <w:rPr>
          <w:rFonts w:asciiTheme="majorHAnsi" w:hAnsiTheme="majorHAnsi" w:cs="Times"/>
          <w:b/>
          <w:bCs/>
          <w:color w:val="313131"/>
          <w:sz w:val="26"/>
          <w:szCs w:val="26"/>
          <w:lang w:val="es-ES" w:eastAsia="ja-JP"/>
        </w:rPr>
        <w:t>Passeig</w:t>
      </w:r>
      <w:proofErr w:type="spellEnd"/>
      <w:r w:rsidR="004442A1" w:rsidRPr="00850EAD">
        <w:rPr>
          <w:rFonts w:asciiTheme="majorHAnsi" w:hAnsiTheme="majorHAnsi" w:cs="Times"/>
          <w:b/>
          <w:bCs/>
          <w:color w:val="313131"/>
          <w:sz w:val="26"/>
          <w:szCs w:val="26"/>
          <w:lang w:val="es-ES" w:eastAsia="ja-JP"/>
        </w:rPr>
        <w:t xml:space="preserve"> de </w:t>
      </w:r>
      <w:proofErr w:type="spellStart"/>
      <w:r w:rsidR="004442A1" w:rsidRPr="00850EAD">
        <w:rPr>
          <w:rFonts w:asciiTheme="majorHAnsi" w:hAnsiTheme="majorHAnsi" w:cs="Times"/>
          <w:b/>
          <w:bCs/>
          <w:color w:val="313131"/>
          <w:sz w:val="26"/>
          <w:szCs w:val="26"/>
          <w:lang w:val="es-ES" w:eastAsia="ja-JP"/>
        </w:rPr>
        <w:t>Gràcia</w:t>
      </w:r>
      <w:proofErr w:type="spellEnd"/>
      <w:r w:rsidR="004442A1" w:rsidRPr="00850EAD">
        <w:rPr>
          <w:rFonts w:asciiTheme="majorHAnsi" w:hAnsiTheme="majorHAnsi" w:cs="Times"/>
          <w:b/>
          <w:bCs/>
          <w:color w:val="313131"/>
          <w:sz w:val="26"/>
          <w:szCs w:val="26"/>
          <w:lang w:val="es-ES" w:eastAsia="ja-JP"/>
        </w:rPr>
        <w:t xml:space="preserve"> Modernista</w:t>
      </w:r>
    </w:p>
    <w:p w14:paraId="4015FB9D" w14:textId="5153B3D6" w:rsidR="000A4B3F" w:rsidRPr="004442A1" w:rsidRDefault="000A4B3F" w:rsidP="004442A1">
      <w:pPr>
        <w:widowControl w:val="0"/>
        <w:tabs>
          <w:tab w:val="left" w:pos="1701"/>
        </w:tabs>
        <w:spacing w:line="276" w:lineRule="auto"/>
        <w:ind w:left="1701" w:hanging="1701"/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</w:pPr>
      <w:r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>Lloc:</w:t>
      </w:r>
      <w:r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ab/>
      </w:r>
      <w:r w:rsid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e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stand al Passeig de Gracia cantonada amb </w:t>
      </w:r>
      <w:r w:rsid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el carrer València</w:t>
      </w:r>
    </w:p>
    <w:p w14:paraId="2C142E9F" w14:textId="3D25054B" w:rsidR="000A4B3F" w:rsidRPr="004442A1" w:rsidRDefault="000A4B3F" w:rsidP="004442A1">
      <w:pPr>
        <w:widowControl w:val="0"/>
        <w:tabs>
          <w:tab w:val="left" w:pos="1701"/>
        </w:tabs>
        <w:spacing w:line="276" w:lineRule="auto"/>
        <w:ind w:left="1701" w:hanging="1701"/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</w:pPr>
      <w:r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>Horari:</w:t>
      </w:r>
      <w:r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ab/>
      </w:r>
      <w:r w:rsid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de dilluns a dissabte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 de 10.00 a 21.00 hores, ininterrompudament</w:t>
      </w:r>
      <w:r w:rsid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br/>
        <w:t>f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estius d’11.00 a 21.00 hores, ininterrompudament</w:t>
      </w:r>
    </w:p>
    <w:p w14:paraId="1D4D4C86" w14:textId="77777777" w:rsidR="000A4B3F" w:rsidRPr="004442A1" w:rsidRDefault="000A4B3F" w:rsidP="004442A1">
      <w:pPr>
        <w:widowControl w:val="0"/>
        <w:tabs>
          <w:tab w:val="left" w:pos="1701"/>
        </w:tabs>
        <w:spacing w:line="276" w:lineRule="auto"/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</w:pPr>
      <w:r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>Entrada:</w:t>
      </w:r>
      <w:r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ab/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Lliure</w:t>
      </w:r>
    </w:p>
    <w:p w14:paraId="397D8473" w14:textId="77777777" w:rsidR="000A4B3F" w:rsidRPr="004442A1" w:rsidRDefault="000A4B3F" w:rsidP="004442A1">
      <w:pPr>
        <w:widowControl w:val="0"/>
        <w:tabs>
          <w:tab w:val="left" w:pos="1701"/>
        </w:tabs>
        <w:spacing w:line="276" w:lineRule="auto"/>
        <w:outlineLvl w:val="0"/>
        <w:rPr>
          <w:rFonts w:asciiTheme="majorHAnsi" w:hAnsiTheme="majorHAnsi"/>
          <w:b/>
          <w:caps/>
          <w:color w:val="404040" w:themeColor="text1" w:themeTint="BF"/>
          <w:sz w:val="24"/>
          <w:szCs w:val="24"/>
          <w:lang w:val="ca-ES"/>
        </w:rPr>
      </w:pPr>
    </w:p>
    <w:p w14:paraId="1F4F0C77" w14:textId="77777777" w:rsidR="000A4B3F" w:rsidRPr="004442A1" w:rsidRDefault="000A4B3F" w:rsidP="004442A1">
      <w:pPr>
        <w:widowControl w:val="0"/>
        <w:tabs>
          <w:tab w:val="left" w:pos="1701"/>
        </w:tabs>
        <w:spacing w:line="276" w:lineRule="auto"/>
        <w:ind w:left="1701" w:hanging="1701"/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</w:pPr>
      <w:r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 xml:space="preserve">Patrocinadors de la FIRA DEL LLIBRE D’OCASIÓ ANTIC I MODERN: </w:t>
      </w:r>
    </w:p>
    <w:p w14:paraId="369DFF28" w14:textId="77777777" w:rsidR="000A4B3F" w:rsidRPr="004442A1" w:rsidRDefault="000A4B3F" w:rsidP="004442A1">
      <w:pPr>
        <w:widowControl w:val="0"/>
        <w:numPr>
          <w:ilvl w:val="0"/>
          <w:numId w:val="6"/>
        </w:numPr>
        <w:tabs>
          <w:tab w:val="left" w:pos="1701"/>
        </w:tabs>
        <w:spacing w:line="276" w:lineRule="auto"/>
        <w:ind w:left="1985"/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</w:pP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Generalitat de Catalunya. Institut Català de les </w:t>
      </w:r>
      <w:r w:rsidR="00C56085"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Empreses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 Culturals</w:t>
      </w:r>
    </w:p>
    <w:p w14:paraId="665277C6" w14:textId="77777777" w:rsidR="00536DDE" w:rsidRPr="004442A1" w:rsidRDefault="00536DDE" w:rsidP="004442A1">
      <w:pPr>
        <w:widowControl w:val="0"/>
        <w:numPr>
          <w:ilvl w:val="0"/>
          <w:numId w:val="6"/>
        </w:numPr>
        <w:tabs>
          <w:tab w:val="left" w:pos="1701"/>
        </w:tabs>
        <w:spacing w:line="276" w:lineRule="auto"/>
        <w:ind w:left="1985"/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</w:pP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El Periódico de Catalunya</w:t>
      </w:r>
    </w:p>
    <w:p w14:paraId="04C9C365" w14:textId="2ABA1900" w:rsidR="000A4B3F" w:rsidRPr="004442A1" w:rsidRDefault="00536DDE" w:rsidP="004442A1">
      <w:pPr>
        <w:widowControl w:val="0"/>
        <w:numPr>
          <w:ilvl w:val="0"/>
          <w:numId w:val="6"/>
        </w:numPr>
        <w:tabs>
          <w:tab w:val="left" w:pos="1701"/>
        </w:tabs>
        <w:spacing w:line="276" w:lineRule="auto"/>
        <w:ind w:left="1985"/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</w:pP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Mercè 201</w:t>
      </w:r>
      <w:r w:rsid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4</w:t>
      </w:r>
      <w:r w:rsidR="00CD13C9"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t xml:space="preserve">. </w:t>
      </w:r>
      <w:r w:rsidR="000A4B3F"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Ajuntament de Barcelona</w:t>
      </w:r>
    </w:p>
    <w:p w14:paraId="4B59B2B6" w14:textId="77777777" w:rsidR="00CD13C9" w:rsidRPr="004442A1" w:rsidRDefault="00CD13C9" w:rsidP="004442A1">
      <w:pPr>
        <w:widowControl w:val="0"/>
        <w:numPr>
          <w:ilvl w:val="0"/>
          <w:numId w:val="6"/>
        </w:numPr>
        <w:tabs>
          <w:tab w:val="left" w:pos="1701"/>
        </w:tabs>
        <w:spacing w:line="276" w:lineRule="auto"/>
        <w:ind w:left="1985"/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</w:pP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Ajuntament de Barcelona</w:t>
      </w:r>
      <w:r w:rsidR="002349EA"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>.</w:t>
      </w:r>
      <w:r w:rsidRPr="004442A1"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  <w:t xml:space="preserve"> Districte de l’Eixample</w:t>
      </w:r>
    </w:p>
    <w:p w14:paraId="4B29D2B9" w14:textId="77777777" w:rsidR="00CD13C9" w:rsidRPr="004442A1" w:rsidRDefault="00CD13C9" w:rsidP="004442A1">
      <w:pPr>
        <w:spacing w:line="276" w:lineRule="auto"/>
        <w:jc w:val="left"/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</w:pPr>
      <w:r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br w:type="page"/>
      </w:r>
    </w:p>
    <w:p w14:paraId="2A13CA30" w14:textId="6DEB2409" w:rsidR="004442A1" w:rsidRDefault="00536DDE" w:rsidP="004442A1">
      <w:pPr>
        <w:spacing w:line="276" w:lineRule="auto"/>
        <w:outlineLvl w:val="0"/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</w:pPr>
      <w:r w:rsidRPr="004442A1"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  <w:lastRenderedPageBreak/>
        <w:t>Llistat d’expositors</w:t>
      </w:r>
    </w:p>
    <w:p w14:paraId="54405A9E" w14:textId="77777777" w:rsidR="004442A1" w:rsidRDefault="004442A1" w:rsidP="004442A1">
      <w:pPr>
        <w:spacing w:line="276" w:lineRule="auto"/>
        <w:outlineLvl w:val="0"/>
        <w:rPr>
          <w:rFonts w:asciiTheme="majorHAnsi" w:hAnsiTheme="majorHAnsi"/>
          <w:b/>
          <w:color w:val="404040" w:themeColor="text1" w:themeTint="BF"/>
          <w:sz w:val="24"/>
          <w:szCs w:val="24"/>
          <w:lang w:val="ca-ES"/>
        </w:rPr>
      </w:pPr>
    </w:p>
    <w:p w14:paraId="4521A4E4" w14:textId="77777777" w:rsidR="004442A1" w:rsidRDefault="004442A1" w:rsidP="004442A1">
      <w:pPr>
        <w:rPr>
          <w:rFonts w:ascii="Calibri" w:hAnsi="Calibri"/>
          <w:b/>
          <w:u w:val="single"/>
        </w:rPr>
        <w:sectPr w:rsidR="004442A1" w:rsidSect="002B7CD0">
          <w:headerReference w:type="default" r:id="rId9"/>
          <w:footerReference w:type="default" r:id="rId10"/>
          <w:pgSz w:w="11906" w:h="16838"/>
          <w:pgMar w:top="1417" w:right="1701" w:bottom="1417" w:left="1701" w:header="709" w:footer="94" w:gutter="0"/>
          <w:cols w:space="709"/>
        </w:sectPr>
      </w:pPr>
    </w:p>
    <w:p w14:paraId="16D99CA7" w14:textId="77777777" w:rsidR="0021250B" w:rsidRPr="00840824" w:rsidRDefault="0021250B" w:rsidP="0021250B">
      <w:pPr>
        <w:rPr>
          <w:rFonts w:asciiTheme="majorHAnsi" w:hAnsiTheme="majorHAnsi"/>
          <w:b/>
          <w:sz w:val="24"/>
          <w:szCs w:val="24"/>
        </w:rPr>
      </w:pPr>
      <w:r w:rsidRPr="00840824">
        <w:rPr>
          <w:rFonts w:asciiTheme="majorHAnsi" w:hAnsiTheme="majorHAnsi"/>
          <w:b/>
          <w:sz w:val="24"/>
          <w:szCs w:val="24"/>
        </w:rPr>
        <w:lastRenderedPageBreak/>
        <w:t xml:space="preserve">ARAGÓ - MALLORCA </w:t>
      </w:r>
    </w:p>
    <w:p w14:paraId="355B7940" w14:textId="77777777" w:rsidR="0021250B" w:rsidRPr="00840824" w:rsidRDefault="0021250B" w:rsidP="0021250B">
      <w:pPr>
        <w:rPr>
          <w:rFonts w:asciiTheme="majorHAnsi" w:hAnsiTheme="majorHAnsi"/>
          <w:sz w:val="20"/>
        </w:rPr>
      </w:pPr>
      <w:r w:rsidRPr="00840824">
        <w:rPr>
          <w:rFonts w:asciiTheme="majorHAnsi" w:hAnsiTheme="majorHAnsi"/>
          <w:sz w:val="20"/>
        </w:rPr>
        <w:t>(COSTAT LLOBREGAT)</w:t>
      </w:r>
    </w:p>
    <w:p w14:paraId="11476A23" w14:textId="77777777" w:rsidR="0021250B" w:rsidRPr="00840824" w:rsidRDefault="0021250B" w:rsidP="0021250B">
      <w:pPr>
        <w:numPr>
          <w:ilvl w:val="0"/>
          <w:numId w:val="9"/>
        </w:numPr>
        <w:spacing w:after="0"/>
        <w:jc w:val="left"/>
        <w:rPr>
          <w:rFonts w:asciiTheme="majorHAnsi" w:hAnsiTheme="majorHAnsi"/>
          <w:sz w:val="24"/>
          <w:szCs w:val="24"/>
        </w:rPr>
      </w:pPr>
      <w:proofErr w:type="spellStart"/>
      <w:r w:rsidRPr="00840824">
        <w:rPr>
          <w:rFonts w:asciiTheme="majorHAnsi" w:hAnsiTheme="majorHAnsi"/>
          <w:sz w:val="24"/>
          <w:szCs w:val="24"/>
        </w:rPr>
        <w:t>Llibreria</w:t>
      </w:r>
      <w:proofErr w:type="spellEnd"/>
      <w:r w:rsidRPr="00840824">
        <w:rPr>
          <w:rFonts w:asciiTheme="majorHAnsi" w:hAnsiTheme="majorHAnsi"/>
          <w:sz w:val="24"/>
          <w:szCs w:val="24"/>
        </w:rPr>
        <w:t xml:space="preserve"> LITORAL  </w:t>
      </w:r>
    </w:p>
    <w:p w14:paraId="7BBF8B0A" w14:textId="77777777" w:rsidR="0021250B" w:rsidRPr="00840824" w:rsidRDefault="0021250B" w:rsidP="0021250B">
      <w:pPr>
        <w:numPr>
          <w:ilvl w:val="0"/>
          <w:numId w:val="9"/>
        </w:numPr>
        <w:spacing w:after="0"/>
        <w:jc w:val="left"/>
        <w:rPr>
          <w:rFonts w:asciiTheme="majorHAnsi" w:hAnsiTheme="majorHAnsi"/>
          <w:sz w:val="24"/>
          <w:szCs w:val="24"/>
        </w:rPr>
      </w:pPr>
      <w:r w:rsidRPr="00840824">
        <w:rPr>
          <w:rFonts w:asciiTheme="majorHAnsi" w:hAnsiTheme="majorHAnsi"/>
          <w:sz w:val="24"/>
          <w:szCs w:val="24"/>
        </w:rPr>
        <w:t xml:space="preserve">STOCK LLIBRES     </w:t>
      </w:r>
    </w:p>
    <w:p w14:paraId="7E460606" w14:textId="77777777" w:rsidR="0021250B" w:rsidRPr="00840824" w:rsidRDefault="0021250B" w:rsidP="0021250B">
      <w:pPr>
        <w:numPr>
          <w:ilvl w:val="0"/>
          <w:numId w:val="9"/>
        </w:numPr>
        <w:spacing w:after="0"/>
        <w:jc w:val="left"/>
        <w:rPr>
          <w:rFonts w:asciiTheme="majorHAnsi" w:hAnsiTheme="majorHAnsi"/>
          <w:sz w:val="24"/>
          <w:szCs w:val="24"/>
        </w:rPr>
      </w:pPr>
      <w:proofErr w:type="spellStart"/>
      <w:r w:rsidRPr="00840824">
        <w:rPr>
          <w:rFonts w:asciiTheme="majorHAnsi" w:hAnsiTheme="majorHAnsi"/>
          <w:sz w:val="24"/>
          <w:szCs w:val="24"/>
        </w:rPr>
        <w:t>Llibreria</w:t>
      </w:r>
      <w:proofErr w:type="spellEnd"/>
      <w:r w:rsidRPr="00840824">
        <w:rPr>
          <w:rFonts w:asciiTheme="majorHAnsi" w:hAnsiTheme="majorHAnsi"/>
          <w:sz w:val="24"/>
          <w:szCs w:val="24"/>
        </w:rPr>
        <w:t xml:space="preserve"> JJ COMICS</w:t>
      </w:r>
    </w:p>
    <w:p w14:paraId="5F621D12" w14:textId="77777777" w:rsidR="0021250B" w:rsidRPr="00840824" w:rsidRDefault="0021250B" w:rsidP="0021250B">
      <w:pPr>
        <w:numPr>
          <w:ilvl w:val="0"/>
          <w:numId w:val="9"/>
        </w:numPr>
        <w:spacing w:after="0"/>
        <w:jc w:val="left"/>
        <w:rPr>
          <w:rFonts w:asciiTheme="majorHAnsi" w:hAnsiTheme="majorHAnsi"/>
          <w:sz w:val="24"/>
          <w:szCs w:val="24"/>
        </w:rPr>
      </w:pPr>
      <w:proofErr w:type="spellStart"/>
      <w:r w:rsidRPr="00840824">
        <w:rPr>
          <w:rFonts w:asciiTheme="majorHAnsi" w:hAnsiTheme="majorHAnsi"/>
          <w:sz w:val="24"/>
          <w:szCs w:val="24"/>
        </w:rPr>
        <w:t>Llibreria</w:t>
      </w:r>
      <w:proofErr w:type="spellEnd"/>
      <w:r w:rsidRPr="00840824">
        <w:rPr>
          <w:rFonts w:asciiTheme="majorHAnsi" w:hAnsiTheme="majorHAnsi"/>
          <w:sz w:val="24"/>
          <w:szCs w:val="24"/>
        </w:rPr>
        <w:t xml:space="preserve"> MONIMOON</w:t>
      </w:r>
    </w:p>
    <w:p w14:paraId="52023659" w14:textId="77777777" w:rsidR="0021250B" w:rsidRPr="00840824" w:rsidRDefault="0021250B" w:rsidP="0021250B">
      <w:pPr>
        <w:numPr>
          <w:ilvl w:val="0"/>
          <w:numId w:val="9"/>
        </w:numPr>
        <w:spacing w:after="0"/>
        <w:jc w:val="left"/>
        <w:rPr>
          <w:rFonts w:asciiTheme="majorHAnsi" w:hAnsiTheme="majorHAnsi"/>
          <w:sz w:val="24"/>
          <w:szCs w:val="24"/>
        </w:rPr>
      </w:pPr>
      <w:proofErr w:type="spellStart"/>
      <w:r w:rsidRPr="00840824">
        <w:rPr>
          <w:rFonts w:asciiTheme="majorHAnsi" w:hAnsiTheme="majorHAnsi"/>
          <w:sz w:val="24"/>
          <w:szCs w:val="24"/>
        </w:rPr>
        <w:t>Llibreria</w:t>
      </w:r>
      <w:proofErr w:type="spellEnd"/>
      <w:r w:rsidRPr="00840824">
        <w:rPr>
          <w:rFonts w:asciiTheme="majorHAnsi" w:hAnsiTheme="majorHAnsi"/>
          <w:sz w:val="24"/>
          <w:szCs w:val="24"/>
        </w:rPr>
        <w:t xml:space="preserve"> DIFUSORA DE LA CULTURA </w:t>
      </w:r>
    </w:p>
    <w:p w14:paraId="39EBC302" w14:textId="77777777" w:rsidR="0021250B" w:rsidRPr="00840824" w:rsidRDefault="0021250B" w:rsidP="0021250B">
      <w:pPr>
        <w:numPr>
          <w:ilvl w:val="0"/>
          <w:numId w:val="9"/>
        </w:numPr>
        <w:spacing w:after="0"/>
        <w:jc w:val="left"/>
        <w:rPr>
          <w:rFonts w:asciiTheme="majorHAnsi" w:hAnsiTheme="majorHAnsi"/>
          <w:sz w:val="24"/>
          <w:szCs w:val="24"/>
        </w:rPr>
      </w:pPr>
      <w:r w:rsidRPr="00840824">
        <w:rPr>
          <w:rFonts w:asciiTheme="majorHAnsi" w:hAnsiTheme="majorHAnsi"/>
          <w:sz w:val="24"/>
          <w:szCs w:val="24"/>
        </w:rPr>
        <w:t>La COVA DEL COL.LECIONISTA</w:t>
      </w:r>
    </w:p>
    <w:p w14:paraId="24A4F2EE" w14:textId="77777777" w:rsidR="0021250B" w:rsidRPr="00840824" w:rsidRDefault="0021250B" w:rsidP="0021250B">
      <w:pPr>
        <w:numPr>
          <w:ilvl w:val="0"/>
          <w:numId w:val="9"/>
        </w:numPr>
        <w:spacing w:after="0"/>
        <w:jc w:val="left"/>
        <w:rPr>
          <w:rFonts w:asciiTheme="majorHAnsi" w:hAnsiTheme="majorHAnsi"/>
          <w:sz w:val="24"/>
          <w:szCs w:val="24"/>
        </w:rPr>
      </w:pPr>
      <w:proofErr w:type="spellStart"/>
      <w:r w:rsidRPr="00840824">
        <w:rPr>
          <w:rFonts w:asciiTheme="majorHAnsi" w:hAnsiTheme="majorHAnsi"/>
          <w:sz w:val="24"/>
          <w:szCs w:val="24"/>
        </w:rPr>
        <w:t>Llibreria</w:t>
      </w:r>
      <w:proofErr w:type="spellEnd"/>
      <w:r w:rsidRPr="00840824">
        <w:rPr>
          <w:rFonts w:asciiTheme="majorHAnsi" w:hAnsiTheme="majorHAnsi"/>
          <w:sz w:val="24"/>
          <w:szCs w:val="24"/>
        </w:rPr>
        <w:t xml:space="preserve"> LA ELA </w:t>
      </w:r>
    </w:p>
    <w:p w14:paraId="670847B6" w14:textId="77777777" w:rsidR="0021250B" w:rsidRPr="00840824" w:rsidRDefault="0021250B" w:rsidP="0021250B">
      <w:pPr>
        <w:numPr>
          <w:ilvl w:val="0"/>
          <w:numId w:val="9"/>
        </w:numPr>
        <w:spacing w:after="0"/>
        <w:jc w:val="left"/>
        <w:rPr>
          <w:rFonts w:asciiTheme="majorHAnsi" w:hAnsiTheme="majorHAnsi"/>
          <w:sz w:val="24"/>
          <w:szCs w:val="24"/>
        </w:rPr>
      </w:pPr>
      <w:proofErr w:type="spellStart"/>
      <w:r w:rsidRPr="00840824">
        <w:rPr>
          <w:rFonts w:asciiTheme="majorHAnsi" w:hAnsiTheme="majorHAnsi"/>
          <w:sz w:val="24"/>
          <w:szCs w:val="24"/>
        </w:rPr>
        <w:t>Llibreria</w:t>
      </w:r>
      <w:proofErr w:type="spellEnd"/>
      <w:r w:rsidRPr="00840824">
        <w:rPr>
          <w:rFonts w:asciiTheme="majorHAnsi" w:hAnsiTheme="majorHAnsi"/>
          <w:sz w:val="24"/>
          <w:szCs w:val="24"/>
        </w:rPr>
        <w:t xml:space="preserve"> La BOLA</w:t>
      </w:r>
    </w:p>
    <w:p w14:paraId="43B3F43F" w14:textId="77777777" w:rsidR="0021250B" w:rsidRPr="00840824" w:rsidRDefault="0021250B" w:rsidP="0021250B">
      <w:pPr>
        <w:numPr>
          <w:ilvl w:val="0"/>
          <w:numId w:val="9"/>
        </w:numPr>
        <w:spacing w:after="0"/>
        <w:jc w:val="left"/>
        <w:rPr>
          <w:rFonts w:asciiTheme="majorHAnsi" w:hAnsiTheme="majorHAnsi"/>
          <w:sz w:val="24"/>
          <w:szCs w:val="24"/>
        </w:rPr>
      </w:pPr>
      <w:r w:rsidRPr="00840824">
        <w:rPr>
          <w:rFonts w:asciiTheme="majorHAnsi" w:hAnsiTheme="majorHAnsi"/>
          <w:sz w:val="24"/>
          <w:szCs w:val="24"/>
        </w:rPr>
        <w:t xml:space="preserve">EXPOSICIÓ </w:t>
      </w:r>
    </w:p>
    <w:p w14:paraId="69ADFAA3" w14:textId="77777777" w:rsidR="0021250B" w:rsidRPr="00840824" w:rsidRDefault="0021250B" w:rsidP="0021250B">
      <w:pPr>
        <w:numPr>
          <w:ilvl w:val="0"/>
          <w:numId w:val="9"/>
        </w:numPr>
        <w:spacing w:after="0"/>
        <w:jc w:val="left"/>
        <w:rPr>
          <w:rFonts w:asciiTheme="majorHAnsi" w:hAnsiTheme="majorHAnsi"/>
          <w:sz w:val="24"/>
          <w:szCs w:val="24"/>
        </w:rPr>
      </w:pPr>
      <w:proofErr w:type="spellStart"/>
      <w:r w:rsidRPr="00840824">
        <w:rPr>
          <w:rFonts w:asciiTheme="majorHAnsi" w:hAnsiTheme="majorHAnsi"/>
          <w:sz w:val="24"/>
          <w:szCs w:val="24"/>
        </w:rPr>
        <w:t>Llibres</w:t>
      </w:r>
      <w:proofErr w:type="spellEnd"/>
      <w:r w:rsidRPr="00840824">
        <w:rPr>
          <w:rFonts w:asciiTheme="majorHAnsi" w:hAnsiTheme="majorHAnsi"/>
          <w:sz w:val="24"/>
          <w:szCs w:val="24"/>
        </w:rPr>
        <w:t xml:space="preserve"> de COMPANYIA  </w:t>
      </w:r>
    </w:p>
    <w:p w14:paraId="527532AE" w14:textId="77777777" w:rsidR="0021250B" w:rsidRPr="00840824" w:rsidRDefault="0021250B" w:rsidP="0021250B">
      <w:pPr>
        <w:numPr>
          <w:ilvl w:val="0"/>
          <w:numId w:val="9"/>
        </w:numPr>
        <w:spacing w:after="0"/>
        <w:jc w:val="left"/>
        <w:rPr>
          <w:rFonts w:asciiTheme="majorHAnsi" w:hAnsiTheme="majorHAnsi"/>
          <w:sz w:val="24"/>
          <w:szCs w:val="24"/>
        </w:rPr>
      </w:pPr>
      <w:r w:rsidRPr="00840824">
        <w:rPr>
          <w:rFonts w:asciiTheme="majorHAnsi" w:hAnsiTheme="majorHAnsi"/>
          <w:sz w:val="24"/>
          <w:szCs w:val="24"/>
        </w:rPr>
        <w:t xml:space="preserve">BOOKS FACTORY </w:t>
      </w:r>
    </w:p>
    <w:p w14:paraId="75261387" w14:textId="77777777" w:rsidR="0021250B" w:rsidRPr="00840824" w:rsidRDefault="0021250B" w:rsidP="0021250B">
      <w:pPr>
        <w:numPr>
          <w:ilvl w:val="0"/>
          <w:numId w:val="9"/>
        </w:numPr>
        <w:spacing w:after="0"/>
        <w:jc w:val="left"/>
        <w:rPr>
          <w:rFonts w:asciiTheme="majorHAnsi" w:hAnsiTheme="majorHAnsi"/>
          <w:sz w:val="24"/>
          <w:szCs w:val="24"/>
        </w:rPr>
      </w:pPr>
      <w:proofErr w:type="spellStart"/>
      <w:r w:rsidRPr="00840824">
        <w:rPr>
          <w:rFonts w:asciiTheme="majorHAnsi" w:hAnsiTheme="majorHAnsi"/>
          <w:sz w:val="24"/>
          <w:szCs w:val="24"/>
        </w:rPr>
        <w:t>Llibreria</w:t>
      </w:r>
      <w:proofErr w:type="spellEnd"/>
      <w:r w:rsidRPr="00840824">
        <w:rPr>
          <w:rFonts w:asciiTheme="majorHAnsi" w:hAnsiTheme="majorHAnsi"/>
          <w:sz w:val="24"/>
          <w:szCs w:val="24"/>
        </w:rPr>
        <w:t xml:space="preserve"> CARLOS  </w:t>
      </w:r>
    </w:p>
    <w:p w14:paraId="50C80579" w14:textId="77777777" w:rsidR="0021250B" w:rsidRPr="00840824" w:rsidRDefault="0021250B" w:rsidP="0021250B">
      <w:pPr>
        <w:numPr>
          <w:ilvl w:val="0"/>
          <w:numId w:val="9"/>
        </w:numPr>
        <w:spacing w:after="0"/>
        <w:jc w:val="left"/>
        <w:rPr>
          <w:rFonts w:asciiTheme="majorHAnsi" w:hAnsiTheme="majorHAnsi"/>
          <w:sz w:val="24"/>
          <w:szCs w:val="24"/>
        </w:rPr>
      </w:pPr>
      <w:r w:rsidRPr="00840824">
        <w:rPr>
          <w:rFonts w:asciiTheme="majorHAnsi" w:hAnsiTheme="majorHAnsi"/>
          <w:sz w:val="24"/>
          <w:szCs w:val="24"/>
        </w:rPr>
        <w:t xml:space="preserve">DIXTOR LIBROS  </w:t>
      </w:r>
    </w:p>
    <w:p w14:paraId="2486CE4C" w14:textId="77777777" w:rsidR="0021250B" w:rsidRPr="00840824" w:rsidRDefault="0021250B" w:rsidP="0021250B">
      <w:pPr>
        <w:numPr>
          <w:ilvl w:val="0"/>
          <w:numId w:val="9"/>
        </w:numPr>
        <w:spacing w:after="0"/>
        <w:jc w:val="left"/>
        <w:rPr>
          <w:rFonts w:asciiTheme="majorHAnsi" w:hAnsiTheme="majorHAnsi"/>
          <w:sz w:val="24"/>
          <w:szCs w:val="24"/>
        </w:rPr>
      </w:pPr>
      <w:r w:rsidRPr="00840824">
        <w:rPr>
          <w:rFonts w:asciiTheme="majorHAnsi" w:hAnsiTheme="majorHAnsi"/>
          <w:sz w:val="24"/>
          <w:szCs w:val="24"/>
        </w:rPr>
        <w:t xml:space="preserve">AJUNTAMENT </w:t>
      </w:r>
    </w:p>
    <w:p w14:paraId="62A4FD31" w14:textId="77777777" w:rsidR="0021250B" w:rsidRPr="00840824" w:rsidRDefault="0021250B" w:rsidP="0021250B">
      <w:pPr>
        <w:numPr>
          <w:ilvl w:val="0"/>
          <w:numId w:val="9"/>
        </w:numPr>
        <w:spacing w:after="0"/>
        <w:jc w:val="left"/>
        <w:rPr>
          <w:rFonts w:asciiTheme="majorHAnsi" w:hAnsiTheme="majorHAnsi"/>
          <w:sz w:val="24"/>
          <w:szCs w:val="24"/>
        </w:rPr>
      </w:pPr>
      <w:proofErr w:type="spellStart"/>
      <w:r w:rsidRPr="00840824">
        <w:rPr>
          <w:rFonts w:asciiTheme="majorHAnsi" w:hAnsiTheme="majorHAnsi"/>
          <w:sz w:val="24"/>
          <w:szCs w:val="24"/>
        </w:rPr>
        <w:t>Llibreria</w:t>
      </w:r>
      <w:proofErr w:type="spellEnd"/>
      <w:r w:rsidRPr="00840824">
        <w:rPr>
          <w:rFonts w:asciiTheme="majorHAnsi" w:hAnsiTheme="majorHAnsi"/>
          <w:sz w:val="24"/>
          <w:szCs w:val="24"/>
        </w:rPr>
        <w:t xml:space="preserve"> FARRE</w:t>
      </w:r>
    </w:p>
    <w:p w14:paraId="6E923ADB" w14:textId="77777777" w:rsidR="0021250B" w:rsidRPr="00840824" w:rsidRDefault="0021250B" w:rsidP="0021250B">
      <w:pPr>
        <w:numPr>
          <w:ilvl w:val="0"/>
          <w:numId w:val="9"/>
        </w:numPr>
        <w:spacing w:after="0"/>
        <w:jc w:val="left"/>
        <w:rPr>
          <w:rFonts w:asciiTheme="majorHAnsi" w:hAnsiTheme="majorHAnsi"/>
          <w:sz w:val="24"/>
          <w:szCs w:val="24"/>
        </w:rPr>
      </w:pPr>
      <w:proofErr w:type="spellStart"/>
      <w:r w:rsidRPr="00840824">
        <w:rPr>
          <w:rFonts w:asciiTheme="majorHAnsi" w:hAnsiTheme="majorHAnsi"/>
          <w:sz w:val="24"/>
          <w:szCs w:val="24"/>
        </w:rPr>
        <w:t>Llibreria</w:t>
      </w:r>
      <w:proofErr w:type="spellEnd"/>
      <w:r w:rsidRPr="00840824">
        <w:rPr>
          <w:rFonts w:asciiTheme="majorHAnsi" w:hAnsiTheme="majorHAnsi"/>
          <w:sz w:val="24"/>
          <w:szCs w:val="24"/>
        </w:rPr>
        <w:t xml:space="preserve"> CASALS</w:t>
      </w:r>
    </w:p>
    <w:p w14:paraId="7AE8DFA3" w14:textId="77777777" w:rsidR="0021250B" w:rsidRPr="00840824" w:rsidRDefault="0021250B" w:rsidP="0021250B">
      <w:pPr>
        <w:numPr>
          <w:ilvl w:val="0"/>
          <w:numId w:val="9"/>
        </w:numPr>
        <w:spacing w:after="0"/>
        <w:jc w:val="left"/>
        <w:rPr>
          <w:rFonts w:asciiTheme="majorHAnsi" w:hAnsiTheme="majorHAnsi"/>
          <w:sz w:val="24"/>
          <w:szCs w:val="24"/>
        </w:rPr>
      </w:pPr>
      <w:proofErr w:type="spellStart"/>
      <w:r w:rsidRPr="00840824">
        <w:rPr>
          <w:rFonts w:asciiTheme="majorHAnsi" w:hAnsiTheme="majorHAnsi"/>
          <w:sz w:val="24"/>
          <w:szCs w:val="24"/>
        </w:rPr>
        <w:t>Llibreria</w:t>
      </w:r>
      <w:proofErr w:type="spellEnd"/>
      <w:r w:rsidRPr="00840824">
        <w:rPr>
          <w:rFonts w:asciiTheme="majorHAnsi" w:hAnsiTheme="majorHAnsi"/>
          <w:sz w:val="24"/>
          <w:szCs w:val="24"/>
        </w:rPr>
        <w:t xml:space="preserve"> SÁNCHEZ</w:t>
      </w:r>
    </w:p>
    <w:p w14:paraId="52D868A0" w14:textId="77777777" w:rsidR="0021250B" w:rsidRPr="00840824" w:rsidRDefault="0021250B" w:rsidP="0021250B">
      <w:pPr>
        <w:numPr>
          <w:ilvl w:val="0"/>
          <w:numId w:val="9"/>
        </w:numPr>
        <w:spacing w:after="0"/>
        <w:jc w:val="left"/>
        <w:rPr>
          <w:rFonts w:asciiTheme="majorHAnsi" w:hAnsiTheme="majorHAnsi"/>
          <w:sz w:val="24"/>
          <w:szCs w:val="24"/>
        </w:rPr>
      </w:pPr>
      <w:proofErr w:type="spellStart"/>
      <w:r w:rsidRPr="00840824">
        <w:rPr>
          <w:rFonts w:asciiTheme="majorHAnsi" w:hAnsiTheme="majorHAnsi"/>
          <w:sz w:val="24"/>
          <w:szCs w:val="24"/>
        </w:rPr>
        <w:t>Llibreria</w:t>
      </w:r>
      <w:proofErr w:type="spellEnd"/>
      <w:r w:rsidRPr="00840824">
        <w:rPr>
          <w:rFonts w:asciiTheme="majorHAnsi" w:hAnsiTheme="majorHAnsi"/>
          <w:sz w:val="24"/>
          <w:szCs w:val="24"/>
        </w:rPr>
        <w:t xml:space="preserve"> CASTRO  </w:t>
      </w:r>
    </w:p>
    <w:p w14:paraId="53329811" w14:textId="77777777" w:rsidR="0021250B" w:rsidRPr="00840824" w:rsidRDefault="0021250B" w:rsidP="0021250B">
      <w:pPr>
        <w:numPr>
          <w:ilvl w:val="0"/>
          <w:numId w:val="9"/>
        </w:numPr>
        <w:spacing w:after="0"/>
        <w:jc w:val="left"/>
        <w:rPr>
          <w:rFonts w:asciiTheme="majorHAnsi" w:hAnsiTheme="majorHAnsi"/>
          <w:sz w:val="24"/>
          <w:szCs w:val="24"/>
          <w:lang w:val="en-GB"/>
        </w:rPr>
      </w:pPr>
      <w:proofErr w:type="spellStart"/>
      <w:r w:rsidRPr="00840824">
        <w:rPr>
          <w:rFonts w:asciiTheme="majorHAnsi" w:hAnsiTheme="majorHAnsi"/>
          <w:sz w:val="24"/>
          <w:szCs w:val="24"/>
          <w:lang w:val="en-GB"/>
        </w:rPr>
        <w:t>LlIBRES</w:t>
      </w:r>
      <w:proofErr w:type="spellEnd"/>
      <w:r w:rsidRPr="00840824">
        <w:rPr>
          <w:rFonts w:asciiTheme="majorHAnsi" w:hAnsiTheme="majorHAnsi"/>
          <w:sz w:val="24"/>
          <w:szCs w:val="24"/>
          <w:lang w:val="en-GB"/>
        </w:rPr>
        <w:t xml:space="preserve"> </w:t>
      </w:r>
      <w:proofErr w:type="spellStart"/>
      <w:r w:rsidRPr="00840824">
        <w:rPr>
          <w:rFonts w:asciiTheme="majorHAnsi" w:hAnsiTheme="majorHAnsi"/>
          <w:sz w:val="24"/>
          <w:szCs w:val="24"/>
          <w:lang w:val="en-GB"/>
        </w:rPr>
        <w:t>i</w:t>
      </w:r>
      <w:proofErr w:type="spellEnd"/>
      <w:r w:rsidRPr="00840824">
        <w:rPr>
          <w:rFonts w:asciiTheme="majorHAnsi" w:hAnsiTheme="majorHAnsi"/>
          <w:sz w:val="24"/>
          <w:szCs w:val="24"/>
          <w:lang w:val="en-GB"/>
        </w:rPr>
        <w:t xml:space="preserve"> PAPERS ANTICS </w:t>
      </w:r>
    </w:p>
    <w:p w14:paraId="5700AB20" w14:textId="77777777" w:rsidR="0021250B" w:rsidRPr="00840824" w:rsidRDefault="0021250B" w:rsidP="0021250B">
      <w:pPr>
        <w:rPr>
          <w:rFonts w:asciiTheme="majorHAnsi" w:hAnsiTheme="majorHAnsi"/>
          <w:sz w:val="24"/>
          <w:szCs w:val="24"/>
          <w:lang w:val="en-GB"/>
        </w:rPr>
      </w:pPr>
    </w:p>
    <w:p w14:paraId="4FB1DA7E" w14:textId="77777777" w:rsidR="0021250B" w:rsidRPr="00840824" w:rsidRDefault="0021250B" w:rsidP="0021250B">
      <w:pPr>
        <w:rPr>
          <w:rFonts w:asciiTheme="majorHAnsi" w:hAnsiTheme="majorHAnsi"/>
          <w:sz w:val="24"/>
          <w:szCs w:val="24"/>
          <w:lang w:val="en-GB"/>
        </w:rPr>
      </w:pPr>
    </w:p>
    <w:p w14:paraId="7517F4E1" w14:textId="77777777" w:rsidR="0021250B" w:rsidRPr="00840824" w:rsidRDefault="0021250B" w:rsidP="0021250B">
      <w:pPr>
        <w:rPr>
          <w:rFonts w:asciiTheme="majorHAnsi" w:hAnsiTheme="majorHAnsi"/>
          <w:b/>
          <w:sz w:val="24"/>
          <w:szCs w:val="24"/>
          <w:lang w:val="en-GB"/>
        </w:rPr>
      </w:pPr>
      <w:r w:rsidRPr="00840824">
        <w:rPr>
          <w:rFonts w:asciiTheme="majorHAnsi" w:hAnsiTheme="majorHAnsi"/>
          <w:sz w:val="24"/>
          <w:szCs w:val="24"/>
          <w:lang w:val="en-GB"/>
        </w:rPr>
        <w:br w:type="column"/>
      </w:r>
      <w:r w:rsidRPr="00840824">
        <w:rPr>
          <w:rFonts w:asciiTheme="majorHAnsi" w:hAnsiTheme="majorHAnsi"/>
          <w:b/>
          <w:sz w:val="24"/>
          <w:szCs w:val="24"/>
          <w:lang w:val="en-GB"/>
        </w:rPr>
        <w:lastRenderedPageBreak/>
        <w:t>ARAGÓ - MALLORCA</w:t>
      </w:r>
    </w:p>
    <w:p w14:paraId="331A452A" w14:textId="77777777" w:rsidR="0021250B" w:rsidRPr="00840824" w:rsidRDefault="0021250B" w:rsidP="0021250B">
      <w:pPr>
        <w:rPr>
          <w:rFonts w:asciiTheme="majorHAnsi" w:hAnsiTheme="majorHAnsi"/>
          <w:sz w:val="24"/>
          <w:szCs w:val="24"/>
          <w:lang w:val="en-GB"/>
        </w:rPr>
      </w:pPr>
      <w:r w:rsidRPr="00840824">
        <w:rPr>
          <w:rFonts w:asciiTheme="majorHAnsi" w:hAnsiTheme="majorHAnsi"/>
          <w:sz w:val="24"/>
          <w:szCs w:val="24"/>
          <w:lang w:val="en-GB"/>
        </w:rPr>
        <w:t>(COSTAT BESOS)</w:t>
      </w:r>
    </w:p>
    <w:p w14:paraId="11DC259E" w14:textId="77777777" w:rsidR="0021250B" w:rsidRPr="00840824" w:rsidRDefault="0021250B" w:rsidP="0021250B">
      <w:pPr>
        <w:numPr>
          <w:ilvl w:val="0"/>
          <w:numId w:val="9"/>
        </w:numPr>
        <w:spacing w:after="0"/>
        <w:jc w:val="left"/>
        <w:rPr>
          <w:rFonts w:asciiTheme="majorHAnsi" w:hAnsiTheme="majorHAnsi"/>
          <w:sz w:val="24"/>
          <w:szCs w:val="24"/>
          <w:lang w:val="en-GB"/>
        </w:rPr>
      </w:pPr>
      <w:proofErr w:type="spellStart"/>
      <w:r w:rsidRPr="00840824">
        <w:rPr>
          <w:rFonts w:asciiTheme="majorHAnsi" w:hAnsiTheme="majorHAnsi"/>
          <w:sz w:val="24"/>
          <w:szCs w:val="24"/>
          <w:lang w:val="en-GB"/>
        </w:rPr>
        <w:t>Llibreria</w:t>
      </w:r>
      <w:proofErr w:type="spellEnd"/>
      <w:r w:rsidRPr="00840824">
        <w:rPr>
          <w:rFonts w:asciiTheme="majorHAnsi" w:hAnsiTheme="majorHAnsi"/>
          <w:sz w:val="24"/>
          <w:szCs w:val="24"/>
          <w:lang w:val="en-GB"/>
        </w:rPr>
        <w:t xml:space="preserve"> ROSA SARDÀ </w:t>
      </w:r>
    </w:p>
    <w:p w14:paraId="459BCB35" w14:textId="77777777" w:rsidR="0021250B" w:rsidRPr="00840824" w:rsidRDefault="0021250B" w:rsidP="0021250B">
      <w:pPr>
        <w:numPr>
          <w:ilvl w:val="0"/>
          <w:numId w:val="9"/>
        </w:numPr>
        <w:spacing w:after="0"/>
        <w:jc w:val="left"/>
        <w:rPr>
          <w:rFonts w:asciiTheme="majorHAnsi" w:hAnsiTheme="majorHAnsi"/>
          <w:sz w:val="24"/>
          <w:szCs w:val="24"/>
          <w:lang w:val="en-GB"/>
        </w:rPr>
      </w:pPr>
      <w:proofErr w:type="spellStart"/>
      <w:r w:rsidRPr="00840824">
        <w:rPr>
          <w:rFonts w:asciiTheme="majorHAnsi" w:hAnsiTheme="majorHAnsi"/>
          <w:sz w:val="24"/>
          <w:szCs w:val="24"/>
          <w:lang w:val="en-GB"/>
        </w:rPr>
        <w:t>Llibreria</w:t>
      </w:r>
      <w:proofErr w:type="spellEnd"/>
      <w:r w:rsidRPr="00840824">
        <w:rPr>
          <w:rFonts w:asciiTheme="majorHAnsi" w:hAnsiTheme="majorHAnsi"/>
          <w:sz w:val="24"/>
          <w:szCs w:val="24"/>
          <w:lang w:val="en-GB"/>
        </w:rPr>
        <w:t xml:space="preserve"> DÀVILA  </w:t>
      </w:r>
    </w:p>
    <w:p w14:paraId="04CF7B90" w14:textId="77777777" w:rsidR="0021250B" w:rsidRPr="00840824" w:rsidRDefault="0021250B" w:rsidP="0021250B">
      <w:pPr>
        <w:numPr>
          <w:ilvl w:val="0"/>
          <w:numId w:val="9"/>
        </w:numPr>
        <w:spacing w:after="0"/>
        <w:jc w:val="left"/>
        <w:rPr>
          <w:rFonts w:asciiTheme="majorHAnsi" w:hAnsiTheme="majorHAnsi"/>
          <w:sz w:val="24"/>
          <w:szCs w:val="24"/>
          <w:lang w:val="en-GB"/>
        </w:rPr>
      </w:pPr>
      <w:proofErr w:type="spellStart"/>
      <w:r w:rsidRPr="00840824">
        <w:rPr>
          <w:rFonts w:asciiTheme="majorHAnsi" w:hAnsiTheme="majorHAnsi"/>
          <w:sz w:val="24"/>
          <w:szCs w:val="24"/>
          <w:lang w:val="en-GB"/>
        </w:rPr>
        <w:t>Libreria</w:t>
      </w:r>
      <w:proofErr w:type="spellEnd"/>
      <w:r w:rsidRPr="00840824">
        <w:rPr>
          <w:rFonts w:asciiTheme="majorHAnsi" w:hAnsiTheme="majorHAnsi"/>
          <w:sz w:val="24"/>
          <w:szCs w:val="24"/>
          <w:lang w:val="en-GB"/>
        </w:rPr>
        <w:t xml:space="preserve"> GARCIA PRIETO </w:t>
      </w:r>
    </w:p>
    <w:p w14:paraId="26C3E57B" w14:textId="77777777" w:rsidR="0021250B" w:rsidRPr="00840824" w:rsidRDefault="0021250B" w:rsidP="0021250B">
      <w:pPr>
        <w:numPr>
          <w:ilvl w:val="0"/>
          <w:numId w:val="9"/>
        </w:numPr>
        <w:spacing w:after="0"/>
        <w:jc w:val="left"/>
        <w:rPr>
          <w:rFonts w:asciiTheme="majorHAnsi" w:hAnsiTheme="majorHAnsi"/>
          <w:sz w:val="24"/>
          <w:szCs w:val="24"/>
          <w:lang w:val="en-GB"/>
        </w:rPr>
      </w:pPr>
      <w:proofErr w:type="spellStart"/>
      <w:r w:rsidRPr="00840824">
        <w:rPr>
          <w:rFonts w:asciiTheme="majorHAnsi" w:hAnsiTheme="majorHAnsi"/>
          <w:sz w:val="24"/>
          <w:szCs w:val="24"/>
          <w:lang w:val="en-GB"/>
        </w:rPr>
        <w:t>Llibreria</w:t>
      </w:r>
      <w:proofErr w:type="spellEnd"/>
      <w:r w:rsidRPr="00840824">
        <w:rPr>
          <w:rFonts w:asciiTheme="majorHAnsi" w:hAnsiTheme="majorHAnsi"/>
          <w:sz w:val="24"/>
          <w:szCs w:val="24"/>
          <w:lang w:val="en-GB"/>
        </w:rPr>
        <w:t xml:space="preserve"> RODES </w:t>
      </w:r>
    </w:p>
    <w:p w14:paraId="444772EE" w14:textId="77777777" w:rsidR="0021250B" w:rsidRPr="00840824" w:rsidRDefault="0021250B" w:rsidP="0021250B">
      <w:pPr>
        <w:numPr>
          <w:ilvl w:val="0"/>
          <w:numId w:val="9"/>
        </w:numPr>
        <w:spacing w:after="0"/>
        <w:jc w:val="left"/>
        <w:rPr>
          <w:rFonts w:asciiTheme="majorHAnsi" w:hAnsiTheme="majorHAnsi"/>
          <w:sz w:val="24"/>
          <w:szCs w:val="24"/>
          <w:lang w:val="en-GB"/>
        </w:rPr>
      </w:pPr>
      <w:r w:rsidRPr="00840824">
        <w:rPr>
          <w:rFonts w:asciiTheme="majorHAnsi" w:hAnsiTheme="majorHAnsi"/>
          <w:sz w:val="24"/>
          <w:szCs w:val="24"/>
          <w:lang w:val="en-GB"/>
        </w:rPr>
        <w:t xml:space="preserve">POL FARRE </w:t>
      </w:r>
    </w:p>
    <w:p w14:paraId="0410E6BC" w14:textId="77777777" w:rsidR="0021250B" w:rsidRPr="00840824" w:rsidRDefault="0021250B" w:rsidP="0021250B">
      <w:pPr>
        <w:numPr>
          <w:ilvl w:val="0"/>
          <w:numId w:val="9"/>
        </w:numPr>
        <w:spacing w:after="0"/>
        <w:jc w:val="left"/>
        <w:rPr>
          <w:rFonts w:asciiTheme="majorHAnsi" w:hAnsiTheme="majorHAnsi"/>
          <w:sz w:val="24"/>
          <w:szCs w:val="24"/>
          <w:lang w:val="en-GB"/>
        </w:rPr>
      </w:pPr>
      <w:proofErr w:type="spellStart"/>
      <w:r w:rsidRPr="00840824">
        <w:rPr>
          <w:rFonts w:asciiTheme="majorHAnsi" w:hAnsiTheme="majorHAnsi"/>
          <w:sz w:val="24"/>
          <w:szCs w:val="24"/>
          <w:lang w:val="en-GB"/>
        </w:rPr>
        <w:t>Llibreria</w:t>
      </w:r>
      <w:proofErr w:type="spellEnd"/>
      <w:r w:rsidRPr="00840824">
        <w:rPr>
          <w:rFonts w:asciiTheme="majorHAnsi" w:hAnsiTheme="majorHAnsi"/>
          <w:sz w:val="24"/>
          <w:szCs w:val="24"/>
          <w:lang w:val="en-GB"/>
        </w:rPr>
        <w:t xml:space="preserve"> MILLÀ </w:t>
      </w:r>
    </w:p>
    <w:p w14:paraId="17707EB6" w14:textId="77777777" w:rsidR="0021250B" w:rsidRPr="00840824" w:rsidRDefault="0021250B" w:rsidP="0021250B">
      <w:pPr>
        <w:numPr>
          <w:ilvl w:val="0"/>
          <w:numId w:val="9"/>
        </w:numPr>
        <w:spacing w:after="0"/>
        <w:jc w:val="left"/>
        <w:rPr>
          <w:rFonts w:asciiTheme="majorHAnsi" w:hAnsiTheme="majorHAnsi"/>
          <w:sz w:val="24"/>
          <w:szCs w:val="24"/>
        </w:rPr>
      </w:pPr>
      <w:proofErr w:type="spellStart"/>
      <w:r w:rsidRPr="00840824">
        <w:rPr>
          <w:rFonts w:asciiTheme="majorHAnsi" w:hAnsiTheme="majorHAnsi"/>
          <w:sz w:val="24"/>
          <w:szCs w:val="24"/>
        </w:rPr>
        <w:t>Llibreria</w:t>
      </w:r>
      <w:proofErr w:type="spellEnd"/>
      <w:r w:rsidRPr="0084082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40824">
        <w:rPr>
          <w:rFonts w:asciiTheme="majorHAnsi" w:hAnsiTheme="majorHAnsi"/>
          <w:sz w:val="24"/>
          <w:szCs w:val="24"/>
        </w:rPr>
        <w:t>Antiquària</w:t>
      </w:r>
      <w:proofErr w:type="spellEnd"/>
      <w:r w:rsidRPr="00840824">
        <w:rPr>
          <w:rFonts w:asciiTheme="majorHAnsi" w:hAnsiTheme="majorHAnsi"/>
          <w:sz w:val="24"/>
          <w:szCs w:val="24"/>
        </w:rPr>
        <w:t xml:space="preserve"> MANUEL DEL PINO </w:t>
      </w:r>
    </w:p>
    <w:p w14:paraId="51B9B960" w14:textId="77777777" w:rsidR="0021250B" w:rsidRPr="00840824" w:rsidRDefault="0021250B" w:rsidP="0021250B">
      <w:pPr>
        <w:numPr>
          <w:ilvl w:val="0"/>
          <w:numId w:val="9"/>
        </w:numPr>
        <w:spacing w:after="0"/>
        <w:jc w:val="left"/>
        <w:rPr>
          <w:rFonts w:asciiTheme="majorHAnsi" w:hAnsiTheme="majorHAnsi"/>
          <w:sz w:val="24"/>
          <w:szCs w:val="24"/>
        </w:rPr>
      </w:pPr>
      <w:r w:rsidRPr="00840824">
        <w:rPr>
          <w:rFonts w:asciiTheme="majorHAnsi" w:hAnsiTheme="majorHAnsi"/>
          <w:sz w:val="24"/>
          <w:szCs w:val="24"/>
        </w:rPr>
        <w:t xml:space="preserve">HAPPY BOOKS  </w:t>
      </w:r>
    </w:p>
    <w:p w14:paraId="5D0966A0" w14:textId="77777777" w:rsidR="0021250B" w:rsidRPr="00840824" w:rsidRDefault="0021250B" w:rsidP="0021250B">
      <w:pPr>
        <w:numPr>
          <w:ilvl w:val="0"/>
          <w:numId w:val="9"/>
        </w:numPr>
        <w:spacing w:after="0"/>
        <w:jc w:val="left"/>
        <w:rPr>
          <w:rFonts w:asciiTheme="majorHAnsi" w:hAnsiTheme="majorHAnsi"/>
          <w:sz w:val="24"/>
          <w:szCs w:val="24"/>
        </w:rPr>
      </w:pPr>
      <w:proofErr w:type="spellStart"/>
      <w:r w:rsidRPr="00840824">
        <w:rPr>
          <w:rFonts w:asciiTheme="majorHAnsi" w:hAnsiTheme="majorHAnsi"/>
          <w:sz w:val="24"/>
          <w:szCs w:val="24"/>
        </w:rPr>
        <w:t>Llibreria</w:t>
      </w:r>
      <w:proofErr w:type="spellEnd"/>
      <w:r w:rsidRPr="00840824">
        <w:rPr>
          <w:rFonts w:asciiTheme="majorHAnsi" w:hAnsiTheme="majorHAnsi"/>
          <w:sz w:val="24"/>
          <w:szCs w:val="24"/>
        </w:rPr>
        <w:t xml:space="preserve"> MUÑOZ  </w:t>
      </w:r>
    </w:p>
    <w:p w14:paraId="4CB2DE4B" w14:textId="77777777" w:rsidR="0021250B" w:rsidRPr="00840824" w:rsidRDefault="0021250B" w:rsidP="0021250B">
      <w:pPr>
        <w:numPr>
          <w:ilvl w:val="0"/>
          <w:numId w:val="9"/>
        </w:numPr>
        <w:spacing w:after="0"/>
        <w:jc w:val="left"/>
        <w:rPr>
          <w:rFonts w:asciiTheme="majorHAnsi" w:hAnsiTheme="majorHAnsi"/>
          <w:sz w:val="24"/>
          <w:szCs w:val="24"/>
        </w:rPr>
      </w:pPr>
      <w:r w:rsidRPr="00840824">
        <w:rPr>
          <w:rFonts w:asciiTheme="majorHAnsi" w:hAnsiTheme="majorHAnsi"/>
          <w:sz w:val="24"/>
          <w:szCs w:val="24"/>
        </w:rPr>
        <w:t xml:space="preserve">COSTA LLIBRETER  </w:t>
      </w:r>
    </w:p>
    <w:p w14:paraId="0506B8BE" w14:textId="77777777" w:rsidR="0021250B" w:rsidRPr="00840824" w:rsidRDefault="0021250B" w:rsidP="0021250B">
      <w:pPr>
        <w:numPr>
          <w:ilvl w:val="0"/>
          <w:numId w:val="9"/>
        </w:numPr>
        <w:spacing w:after="0"/>
        <w:jc w:val="left"/>
        <w:rPr>
          <w:rFonts w:asciiTheme="majorHAnsi" w:hAnsiTheme="majorHAnsi"/>
          <w:sz w:val="24"/>
          <w:szCs w:val="24"/>
        </w:rPr>
      </w:pPr>
      <w:r w:rsidRPr="00840824">
        <w:rPr>
          <w:rFonts w:asciiTheme="majorHAnsi" w:hAnsiTheme="majorHAnsi"/>
          <w:sz w:val="24"/>
          <w:szCs w:val="24"/>
        </w:rPr>
        <w:t>LLIBRE VELL</w:t>
      </w:r>
    </w:p>
    <w:p w14:paraId="6DEA0E2A" w14:textId="77777777" w:rsidR="0021250B" w:rsidRPr="00840824" w:rsidRDefault="0021250B" w:rsidP="0021250B">
      <w:pPr>
        <w:numPr>
          <w:ilvl w:val="0"/>
          <w:numId w:val="9"/>
        </w:numPr>
        <w:spacing w:after="0"/>
        <w:jc w:val="left"/>
        <w:rPr>
          <w:rFonts w:asciiTheme="majorHAnsi" w:hAnsiTheme="majorHAnsi"/>
          <w:sz w:val="24"/>
          <w:szCs w:val="24"/>
        </w:rPr>
      </w:pPr>
      <w:r w:rsidRPr="00840824">
        <w:rPr>
          <w:rFonts w:asciiTheme="majorHAnsi" w:hAnsiTheme="majorHAnsi"/>
          <w:sz w:val="24"/>
          <w:szCs w:val="24"/>
        </w:rPr>
        <w:t xml:space="preserve">GALAXIA DEL LIBRO </w:t>
      </w:r>
    </w:p>
    <w:p w14:paraId="472E437D" w14:textId="77777777" w:rsidR="0021250B" w:rsidRPr="00840824" w:rsidRDefault="0021250B" w:rsidP="0021250B">
      <w:pPr>
        <w:numPr>
          <w:ilvl w:val="0"/>
          <w:numId w:val="9"/>
        </w:numPr>
        <w:spacing w:after="0"/>
        <w:jc w:val="left"/>
        <w:rPr>
          <w:rFonts w:asciiTheme="majorHAnsi" w:hAnsiTheme="majorHAnsi"/>
          <w:sz w:val="24"/>
          <w:szCs w:val="24"/>
        </w:rPr>
      </w:pPr>
      <w:r w:rsidRPr="00840824">
        <w:rPr>
          <w:rFonts w:asciiTheme="majorHAnsi" w:hAnsiTheme="majorHAnsi"/>
          <w:sz w:val="24"/>
          <w:szCs w:val="24"/>
        </w:rPr>
        <w:t xml:space="preserve">SÀRRIA DE LLIBRES </w:t>
      </w:r>
    </w:p>
    <w:p w14:paraId="54DFF158" w14:textId="77777777" w:rsidR="0021250B" w:rsidRPr="00840824" w:rsidRDefault="0021250B" w:rsidP="0021250B">
      <w:pPr>
        <w:numPr>
          <w:ilvl w:val="0"/>
          <w:numId w:val="9"/>
        </w:numPr>
        <w:spacing w:after="0"/>
        <w:jc w:val="left"/>
        <w:rPr>
          <w:rFonts w:asciiTheme="majorHAnsi" w:hAnsiTheme="majorHAnsi"/>
          <w:sz w:val="24"/>
          <w:szCs w:val="24"/>
        </w:rPr>
      </w:pPr>
      <w:r w:rsidRPr="00840824">
        <w:rPr>
          <w:rFonts w:asciiTheme="majorHAnsi" w:hAnsiTheme="majorHAnsi"/>
          <w:sz w:val="24"/>
          <w:szCs w:val="24"/>
        </w:rPr>
        <w:t xml:space="preserve">ASILO DEL LIBRO </w:t>
      </w:r>
    </w:p>
    <w:p w14:paraId="2E3A9C21" w14:textId="77777777" w:rsidR="0021250B" w:rsidRPr="000C79D9" w:rsidRDefault="0021250B" w:rsidP="0021250B">
      <w:pPr>
        <w:rPr>
          <w:rFonts w:asciiTheme="majorHAnsi" w:hAnsiTheme="majorHAnsi"/>
        </w:rPr>
        <w:sectPr w:rsidR="0021250B" w:rsidRPr="000C79D9" w:rsidSect="00840824">
          <w:type w:val="continuous"/>
          <w:pgSz w:w="11906" w:h="16838"/>
          <w:pgMar w:top="1417" w:right="1106" w:bottom="1417" w:left="1701" w:header="708" w:footer="708" w:gutter="0"/>
          <w:cols w:num="2" w:space="708"/>
          <w:docGrid w:linePitch="360"/>
        </w:sectPr>
      </w:pPr>
    </w:p>
    <w:p w14:paraId="32294C05" w14:textId="77777777" w:rsidR="004442A1" w:rsidRPr="004442A1" w:rsidRDefault="004442A1" w:rsidP="0021250B">
      <w:pPr>
        <w:rPr>
          <w:rFonts w:asciiTheme="majorHAnsi" w:hAnsiTheme="majorHAnsi"/>
          <w:color w:val="404040" w:themeColor="text1" w:themeTint="BF"/>
          <w:sz w:val="24"/>
          <w:szCs w:val="24"/>
          <w:lang w:val="ca-ES"/>
        </w:rPr>
      </w:pPr>
    </w:p>
    <w:sectPr w:rsidR="004442A1" w:rsidRPr="004442A1" w:rsidSect="0021250B">
      <w:type w:val="continuous"/>
      <w:pgSz w:w="11906" w:h="16838"/>
      <w:pgMar w:top="1417" w:right="1701" w:bottom="1417" w:left="1701" w:header="709" w:footer="94" w:gutter="0"/>
      <w:cols w:num="2" w:space="70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4E0B8C" w14:textId="77777777" w:rsidR="00EE3088" w:rsidRDefault="00EE3088">
      <w:pPr>
        <w:spacing w:after="0"/>
      </w:pPr>
      <w:r>
        <w:separator/>
      </w:r>
    </w:p>
  </w:endnote>
  <w:endnote w:type="continuationSeparator" w:id="0">
    <w:p w14:paraId="3B3C31AA" w14:textId="77777777" w:rsidR="00EE3088" w:rsidRDefault="00EE308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Baskerville">
    <w:panose1 w:val="02020502070401020303"/>
    <w:charset w:val="00"/>
    <w:family w:val="auto"/>
    <w:pitch w:val="variable"/>
    <w:sig w:usb0="80000067" w:usb1="00000000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E3112B" w14:textId="77777777" w:rsidR="00EE3088" w:rsidRDefault="00EE3088">
    <w:pPr>
      <w:pStyle w:val="Piedepgina"/>
      <w:rPr>
        <w:b/>
        <w:sz w:val="18"/>
      </w:rPr>
    </w:pPr>
  </w:p>
  <w:p w14:paraId="731658B0" w14:textId="77777777" w:rsidR="00EE3088" w:rsidRPr="00441F8A" w:rsidRDefault="00EE3088">
    <w:pPr>
      <w:pStyle w:val="Piedepgina"/>
      <w:pBdr>
        <w:top w:val="single" w:sz="4" w:space="1" w:color="auto"/>
      </w:pBdr>
      <w:rPr>
        <w:rFonts w:ascii="Calibri" w:hAnsi="Calibri"/>
        <w:b/>
        <w:sz w:val="20"/>
      </w:rPr>
    </w:pPr>
    <w:r w:rsidRPr="00441F8A">
      <w:rPr>
        <w:rFonts w:ascii="Calibri" w:hAnsi="Calibri"/>
        <w:b/>
        <w:sz w:val="20"/>
      </w:rPr>
      <w:t xml:space="preserve">Per a </w:t>
    </w:r>
    <w:proofErr w:type="spellStart"/>
    <w:r w:rsidRPr="00441F8A">
      <w:rPr>
        <w:rFonts w:ascii="Calibri" w:hAnsi="Calibri"/>
        <w:b/>
        <w:sz w:val="20"/>
      </w:rPr>
      <w:t>més</w:t>
    </w:r>
    <w:proofErr w:type="spellEnd"/>
    <w:r w:rsidRPr="00441F8A">
      <w:rPr>
        <w:rFonts w:ascii="Calibri" w:hAnsi="Calibri"/>
        <w:b/>
        <w:sz w:val="20"/>
      </w:rPr>
      <w:t xml:space="preserve"> </w:t>
    </w:r>
    <w:proofErr w:type="spellStart"/>
    <w:r w:rsidRPr="00441F8A">
      <w:rPr>
        <w:rFonts w:ascii="Calibri" w:hAnsi="Calibri"/>
        <w:b/>
        <w:sz w:val="20"/>
      </w:rPr>
      <w:t>informació</w:t>
    </w:r>
    <w:proofErr w:type="spellEnd"/>
    <w:r w:rsidRPr="00441F8A">
      <w:rPr>
        <w:rFonts w:ascii="Calibri" w:hAnsi="Calibri"/>
        <w:b/>
        <w:sz w:val="20"/>
      </w:rPr>
      <w:t xml:space="preserve"> de </w:t>
    </w:r>
    <w:proofErr w:type="spellStart"/>
    <w:r w:rsidRPr="00441F8A">
      <w:rPr>
        <w:rFonts w:ascii="Calibri" w:hAnsi="Calibri"/>
        <w:b/>
        <w:sz w:val="20"/>
      </w:rPr>
      <w:t>premsa</w:t>
    </w:r>
    <w:proofErr w:type="spellEnd"/>
    <w:r w:rsidRPr="00441F8A">
      <w:rPr>
        <w:rFonts w:ascii="Calibri" w:hAnsi="Calibri"/>
        <w:b/>
        <w:sz w:val="20"/>
      </w:rPr>
      <w:t>:</w:t>
    </w:r>
  </w:p>
  <w:p w14:paraId="3B554F60" w14:textId="77777777" w:rsidR="00EE3088" w:rsidRDefault="00EE3088" w:rsidP="009B620C">
    <w:pPr>
      <w:ind w:right="-21"/>
      <w:jc w:val="right"/>
      <w:rPr>
        <w:rFonts w:ascii="Calibri" w:hAnsi="Calibri"/>
        <w:sz w:val="18"/>
        <w:szCs w:val="18"/>
        <w:lang w:val="ca-ES"/>
      </w:rPr>
    </w:pPr>
    <w:r>
      <w:rPr>
        <w:noProof/>
        <w:sz w:val="18"/>
        <w:lang w:val="es-ES" w:eastAsia="es-ES"/>
      </w:rPr>
      <w:drawing>
        <wp:anchor distT="0" distB="0" distL="114300" distR="114300" simplePos="0" relativeHeight="251657728" behindDoc="0" locked="0" layoutInCell="1" allowOverlap="0" wp14:anchorId="5D0DF265" wp14:editId="7B18F8E2">
          <wp:simplePos x="0" y="0"/>
          <wp:positionH relativeFrom="column">
            <wp:posOffset>0</wp:posOffset>
          </wp:positionH>
          <wp:positionV relativeFrom="paragraph">
            <wp:posOffset>64770</wp:posOffset>
          </wp:positionV>
          <wp:extent cx="1264920" cy="431800"/>
          <wp:effectExtent l="0" t="0" r="508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4920" cy="431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sz w:val="18"/>
        <w:lang w:val="ca-ES"/>
      </w:rPr>
      <w:t xml:space="preserve"> </w:t>
    </w:r>
    <w:proofErr w:type="spellStart"/>
    <w:r w:rsidRPr="00441F8A">
      <w:rPr>
        <w:rFonts w:ascii="Calibri" w:hAnsi="Calibri"/>
        <w:sz w:val="18"/>
        <w:szCs w:val="18"/>
        <w:lang w:val="ca-ES"/>
      </w:rPr>
      <w:t>Floridablanca</w:t>
    </w:r>
    <w:proofErr w:type="spellEnd"/>
    <w:r w:rsidRPr="00441F8A">
      <w:rPr>
        <w:rFonts w:ascii="Calibri" w:hAnsi="Calibri"/>
        <w:sz w:val="18"/>
        <w:szCs w:val="18"/>
        <w:lang w:val="ca-ES"/>
      </w:rPr>
      <w:t>, 146 S. At. 1a 08011 Barcelona</w:t>
    </w:r>
    <w:r w:rsidRPr="00441F8A">
      <w:rPr>
        <w:rFonts w:ascii="Calibri" w:hAnsi="Calibri"/>
        <w:sz w:val="18"/>
        <w:szCs w:val="18"/>
        <w:lang w:val="ca-ES"/>
      </w:rPr>
      <w:br/>
      <w:t>Telèfon 932 925 923 · Mòbil 609 375 080</w:t>
    </w:r>
    <w:r w:rsidRPr="00441F8A">
      <w:rPr>
        <w:rFonts w:ascii="Calibri" w:hAnsi="Calibri"/>
        <w:sz w:val="18"/>
        <w:szCs w:val="18"/>
        <w:lang w:val="ca-ES"/>
      </w:rPr>
      <w:br/>
      <w:t>eparra@elisabetparra.com</w:t>
    </w:r>
    <w:r w:rsidRPr="00441F8A">
      <w:rPr>
        <w:rFonts w:ascii="Calibri" w:hAnsi="Calibri"/>
        <w:sz w:val="18"/>
        <w:szCs w:val="18"/>
        <w:lang w:val="ca-ES"/>
      </w:rPr>
      <w:br/>
      <w:t xml:space="preserve">www.elisabetparra.com · </w:t>
    </w:r>
    <w:proofErr w:type="spellStart"/>
    <w:r w:rsidRPr="00441F8A">
      <w:rPr>
        <w:rFonts w:ascii="Calibri" w:hAnsi="Calibri"/>
        <w:sz w:val="18"/>
        <w:szCs w:val="18"/>
        <w:lang w:val="ca-ES"/>
      </w:rPr>
      <w:t>Twitter</w:t>
    </w:r>
    <w:proofErr w:type="spellEnd"/>
    <w:r w:rsidRPr="00441F8A">
      <w:rPr>
        <w:rFonts w:ascii="Calibri" w:hAnsi="Calibri"/>
        <w:sz w:val="18"/>
        <w:szCs w:val="18"/>
        <w:lang w:val="ca-ES"/>
      </w:rPr>
      <w:t>: @</w:t>
    </w:r>
    <w:proofErr w:type="spellStart"/>
    <w:r w:rsidRPr="00441F8A">
      <w:rPr>
        <w:rFonts w:ascii="Calibri" w:hAnsi="Calibri"/>
        <w:sz w:val="18"/>
        <w:szCs w:val="18"/>
        <w:lang w:val="ca-ES"/>
      </w:rPr>
      <w:t>elisabetparra</w:t>
    </w:r>
    <w:proofErr w:type="spellEnd"/>
  </w:p>
  <w:p w14:paraId="52D2DE08" w14:textId="77777777" w:rsidR="00EE3088" w:rsidRPr="009B620C" w:rsidRDefault="00EE3088" w:rsidP="009B620C">
    <w:pPr>
      <w:ind w:right="-21"/>
      <w:jc w:val="right"/>
      <w:rPr>
        <w:rFonts w:ascii="Calibri" w:hAnsi="Calibri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648016" w14:textId="77777777" w:rsidR="00EE3088" w:rsidRDefault="00EE3088">
      <w:pPr>
        <w:spacing w:after="0"/>
      </w:pPr>
      <w:r>
        <w:separator/>
      </w:r>
    </w:p>
  </w:footnote>
  <w:footnote w:type="continuationSeparator" w:id="0">
    <w:p w14:paraId="04902306" w14:textId="77777777" w:rsidR="00EE3088" w:rsidRDefault="00EE308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69B867" w14:textId="77777777" w:rsidR="00EE3088" w:rsidRDefault="00EE3088" w:rsidP="00B20A81">
    <w:pPr>
      <w:pStyle w:val="Encabezado"/>
      <w:jc w:val="right"/>
    </w:pPr>
  </w:p>
  <w:p w14:paraId="34D40635" w14:textId="77777777" w:rsidR="00EE3088" w:rsidRDefault="00EE3088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B6C8D"/>
    <w:multiLevelType w:val="hybridMultilevel"/>
    <w:tmpl w:val="7D4405DC"/>
    <w:lvl w:ilvl="0" w:tplc="D33426E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25431D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769C40A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568B7A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589C84C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4420C08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4B26D71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F4A49E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F4A57C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731DC2"/>
    <w:multiLevelType w:val="hybridMultilevel"/>
    <w:tmpl w:val="8F7E5D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1D057B"/>
    <w:multiLevelType w:val="hybridMultilevel"/>
    <w:tmpl w:val="60483632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22D4991"/>
    <w:multiLevelType w:val="hybridMultilevel"/>
    <w:tmpl w:val="DF741D2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2E6D8E"/>
    <w:multiLevelType w:val="hybridMultilevel"/>
    <w:tmpl w:val="E61E9E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9E73EE"/>
    <w:multiLevelType w:val="hybridMultilevel"/>
    <w:tmpl w:val="6C046DB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9D2EDD"/>
    <w:multiLevelType w:val="hybridMultilevel"/>
    <w:tmpl w:val="5382271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520FB6">
      <w:numFmt w:val="bullet"/>
      <w:lvlText w:val="-"/>
      <w:lvlJc w:val="left"/>
      <w:pPr>
        <w:ind w:left="1440" w:hanging="360"/>
      </w:pPr>
      <w:rPr>
        <w:rFonts w:ascii="Century Gothic" w:eastAsia="Times New Roman" w:hAnsi="Century Gothic" w:cs="Times New Roman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D41331D"/>
    <w:multiLevelType w:val="hybridMultilevel"/>
    <w:tmpl w:val="F76A5368"/>
    <w:lvl w:ilvl="0" w:tplc="0001040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AFB43D2"/>
    <w:multiLevelType w:val="hybridMultilevel"/>
    <w:tmpl w:val="5F48E0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1"/>
  </w:num>
  <w:num w:numId="5">
    <w:abstractNumId w:val="8"/>
  </w:num>
  <w:num w:numId="6">
    <w:abstractNumId w:val="3"/>
  </w:num>
  <w:num w:numId="7">
    <w:abstractNumId w:val="5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480"/>
    <w:rsid w:val="000053C9"/>
    <w:rsid w:val="00010EB8"/>
    <w:rsid w:val="000323D3"/>
    <w:rsid w:val="000424FB"/>
    <w:rsid w:val="00066A98"/>
    <w:rsid w:val="000A2477"/>
    <w:rsid w:val="000A4B3F"/>
    <w:rsid w:val="000B0550"/>
    <w:rsid w:val="000C3186"/>
    <w:rsid w:val="000D6EC4"/>
    <w:rsid w:val="000F1557"/>
    <w:rsid w:val="000F570F"/>
    <w:rsid w:val="00106EA4"/>
    <w:rsid w:val="00124AFB"/>
    <w:rsid w:val="001565B4"/>
    <w:rsid w:val="001636F5"/>
    <w:rsid w:val="001804F0"/>
    <w:rsid w:val="001C0EF0"/>
    <w:rsid w:val="001D6AA2"/>
    <w:rsid w:val="001E49B7"/>
    <w:rsid w:val="001F0175"/>
    <w:rsid w:val="002074A1"/>
    <w:rsid w:val="0021250B"/>
    <w:rsid w:val="002349EA"/>
    <w:rsid w:val="0026152A"/>
    <w:rsid w:val="00265264"/>
    <w:rsid w:val="00286734"/>
    <w:rsid w:val="00290D53"/>
    <w:rsid w:val="002B778B"/>
    <w:rsid w:val="002B7CD0"/>
    <w:rsid w:val="002C27EF"/>
    <w:rsid w:val="002D3815"/>
    <w:rsid w:val="002D7214"/>
    <w:rsid w:val="002E130C"/>
    <w:rsid w:val="002E4B04"/>
    <w:rsid w:val="002F470E"/>
    <w:rsid w:val="002F4A95"/>
    <w:rsid w:val="00306048"/>
    <w:rsid w:val="00316A1A"/>
    <w:rsid w:val="00331DE1"/>
    <w:rsid w:val="00393959"/>
    <w:rsid w:val="003B00C7"/>
    <w:rsid w:val="003E0328"/>
    <w:rsid w:val="0040335F"/>
    <w:rsid w:val="00424A1D"/>
    <w:rsid w:val="00427450"/>
    <w:rsid w:val="00441F8A"/>
    <w:rsid w:val="004442A1"/>
    <w:rsid w:val="00453B0F"/>
    <w:rsid w:val="004854E8"/>
    <w:rsid w:val="0049532D"/>
    <w:rsid w:val="004A2B40"/>
    <w:rsid w:val="004C23BD"/>
    <w:rsid w:val="004C44F0"/>
    <w:rsid w:val="004D5496"/>
    <w:rsid w:val="00536DDE"/>
    <w:rsid w:val="00575499"/>
    <w:rsid w:val="005807C7"/>
    <w:rsid w:val="005A0B9C"/>
    <w:rsid w:val="005C38D7"/>
    <w:rsid w:val="005D5467"/>
    <w:rsid w:val="005E082D"/>
    <w:rsid w:val="005F3480"/>
    <w:rsid w:val="006334E5"/>
    <w:rsid w:val="00651808"/>
    <w:rsid w:val="00686182"/>
    <w:rsid w:val="00693D39"/>
    <w:rsid w:val="006B4AEE"/>
    <w:rsid w:val="006B69A3"/>
    <w:rsid w:val="006D78B4"/>
    <w:rsid w:val="006E3C0F"/>
    <w:rsid w:val="006E721F"/>
    <w:rsid w:val="006F5184"/>
    <w:rsid w:val="00705BBD"/>
    <w:rsid w:val="00715207"/>
    <w:rsid w:val="00742202"/>
    <w:rsid w:val="0074591A"/>
    <w:rsid w:val="00745967"/>
    <w:rsid w:val="007559A5"/>
    <w:rsid w:val="00792F1C"/>
    <w:rsid w:val="007B28B4"/>
    <w:rsid w:val="007C2990"/>
    <w:rsid w:val="00810DC8"/>
    <w:rsid w:val="008135F4"/>
    <w:rsid w:val="00814555"/>
    <w:rsid w:val="00840824"/>
    <w:rsid w:val="00842F8A"/>
    <w:rsid w:val="0088048B"/>
    <w:rsid w:val="00896492"/>
    <w:rsid w:val="008B6AED"/>
    <w:rsid w:val="008D0268"/>
    <w:rsid w:val="008E6B9B"/>
    <w:rsid w:val="008E6C4F"/>
    <w:rsid w:val="00946C52"/>
    <w:rsid w:val="00993BD2"/>
    <w:rsid w:val="009A1D30"/>
    <w:rsid w:val="009A4062"/>
    <w:rsid w:val="009B620C"/>
    <w:rsid w:val="009C7626"/>
    <w:rsid w:val="00A109BC"/>
    <w:rsid w:val="00A23C41"/>
    <w:rsid w:val="00A2694E"/>
    <w:rsid w:val="00A36002"/>
    <w:rsid w:val="00A37594"/>
    <w:rsid w:val="00AB6BE9"/>
    <w:rsid w:val="00AE6DBA"/>
    <w:rsid w:val="00AF06F5"/>
    <w:rsid w:val="00B07082"/>
    <w:rsid w:val="00B20A81"/>
    <w:rsid w:val="00B31C14"/>
    <w:rsid w:val="00B40D41"/>
    <w:rsid w:val="00B64BC9"/>
    <w:rsid w:val="00B672DD"/>
    <w:rsid w:val="00B75C11"/>
    <w:rsid w:val="00B76CCB"/>
    <w:rsid w:val="00B8034F"/>
    <w:rsid w:val="00B80DF6"/>
    <w:rsid w:val="00B853F6"/>
    <w:rsid w:val="00B85634"/>
    <w:rsid w:val="00B9641B"/>
    <w:rsid w:val="00BF4F8C"/>
    <w:rsid w:val="00C0092A"/>
    <w:rsid w:val="00C15803"/>
    <w:rsid w:val="00C25F6B"/>
    <w:rsid w:val="00C341A6"/>
    <w:rsid w:val="00C43932"/>
    <w:rsid w:val="00C5126A"/>
    <w:rsid w:val="00C53DA4"/>
    <w:rsid w:val="00C55F95"/>
    <w:rsid w:val="00C56085"/>
    <w:rsid w:val="00CC50EF"/>
    <w:rsid w:val="00CD13C9"/>
    <w:rsid w:val="00CD435A"/>
    <w:rsid w:val="00CD5F6A"/>
    <w:rsid w:val="00CE5B2C"/>
    <w:rsid w:val="00D0254C"/>
    <w:rsid w:val="00D13527"/>
    <w:rsid w:val="00D45707"/>
    <w:rsid w:val="00D833F8"/>
    <w:rsid w:val="00DB38C2"/>
    <w:rsid w:val="00DB7BBD"/>
    <w:rsid w:val="00DF4691"/>
    <w:rsid w:val="00DF5EA3"/>
    <w:rsid w:val="00E16E18"/>
    <w:rsid w:val="00E16EEB"/>
    <w:rsid w:val="00E26DDA"/>
    <w:rsid w:val="00E30CE0"/>
    <w:rsid w:val="00E42706"/>
    <w:rsid w:val="00E828E1"/>
    <w:rsid w:val="00EA7C9E"/>
    <w:rsid w:val="00EB4FA3"/>
    <w:rsid w:val="00EC66CC"/>
    <w:rsid w:val="00EE3088"/>
    <w:rsid w:val="00EE77CE"/>
    <w:rsid w:val="00EF0A3D"/>
    <w:rsid w:val="00EF73F2"/>
    <w:rsid w:val="00F3690F"/>
    <w:rsid w:val="00F5205A"/>
    <w:rsid w:val="00F54A1D"/>
    <w:rsid w:val="00FC3AB6"/>
    <w:rsid w:val="00FF0FC3"/>
    <w:rsid w:val="00FF5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224F993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20"/>
      <w:jc w:val="both"/>
    </w:pPr>
    <w:rPr>
      <w:rFonts w:ascii="Century Gothic" w:hAnsi="Century Gothic"/>
      <w:sz w:val="22"/>
      <w:lang w:val="es-ES_tradnl"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EF73F2"/>
    <w:pPr>
      <w:keepNext/>
      <w:spacing w:before="240" w:after="60"/>
      <w:outlineLvl w:val="0"/>
    </w:pPr>
    <w:rPr>
      <w:rFonts w:ascii="Calibri" w:eastAsia="ＭＳ ゴシック" w:hAnsi="Calibr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pPr>
      <w:keepNext/>
      <w:spacing w:before="240" w:after="60"/>
      <w:outlineLvl w:val="1"/>
    </w:pPr>
    <w:rPr>
      <w:rFonts w:ascii="Calibri" w:hAnsi="Calibr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qFormat/>
    <w:pPr>
      <w:keepNext/>
      <w:spacing w:before="240" w:after="60"/>
      <w:outlineLvl w:val="2"/>
    </w:pPr>
    <w:rPr>
      <w:rFonts w:ascii="Calibri" w:hAnsi="Calibri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unhideWhenUsed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semiHidden/>
    <w:rPr>
      <w:rFonts w:ascii="Century Gothic" w:hAnsi="Century Gothic"/>
      <w:sz w:val="24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/>
      <w:jc w:val="left"/>
    </w:pPr>
    <w:rPr>
      <w:rFonts w:ascii="Times" w:eastAsia="Times" w:hAnsi="Times"/>
      <w:sz w:val="20"/>
    </w:rPr>
  </w:style>
  <w:style w:type="character" w:styleId="Hipervnculo">
    <w:name w:val="Hyperlink"/>
    <w:semiHidden/>
    <w:unhideWhenUsed/>
    <w:rPr>
      <w:color w:val="0000FF"/>
      <w:u w:val="single"/>
    </w:rPr>
  </w:style>
  <w:style w:type="paragraph" w:styleId="Textonotapie">
    <w:name w:val="footnote text"/>
    <w:basedOn w:val="Normal"/>
    <w:rPr>
      <w:sz w:val="24"/>
      <w:szCs w:val="24"/>
    </w:rPr>
  </w:style>
  <w:style w:type="character" w:customStyle="1" w:styleId="TextonotapieCar">
    <w:name w:val="Texto nota pie Car"/>
    <w:rPr>
      <w:rFonts w:ascii="Century Gothic" w:hAnsi="Century Gothic"/>
      <w:sz w:val="24"/>
      <w:szCs w:val="24"/>
    </w:rPr>
  </w:style>
  <w:style w:type="character" w:styleId="Refdenotaalpie">
    <w:name w:val="footnote reference"/>
    <w:rPr>
      <w:vertAlign w:val="superscript"/>
    </w:rPr>
  </w:style>
  <w:style w:type="character" w:customStyle="1" w:styleId="Ttulo2Car">
    <w:name w:val="Título 2 Car"/>
    <w:rPr>
      <w:rFonts w:ascii="Calibri" w:eastAsia="Times New Roman" w:hAnsi="Calibri" w:cs="Times New Roman"/>
      <w:b/>
      <w:bCs/>
      <w:i/>
      <w:iCs/>
      <w:sz w:val="28"/>
      <w:szCs w:val="28"/>
    </w:rPr>
  </w:style>
  <w:style w:type="character" w:customStyle="1" w:styleId="Ttulo3Car">
    <w:name w:val="Título 3 Car"/>
    <w:rPr>
      <w:rFonts w:ascii="Calibri" w:eastAsia="Times New Roman" w:hAnsi="Calibri" w:cs="Times New Roman"/>
      <w:b/>
      <w:bCs/>
      <w:sz w:val="26"/>
      <w:szCs w:val="26"/>
    </w:rPr>
  </w:style>
  <w:style w:type="character" w:customStyle="1" w:styleId="unknown">
    <w:name w:val="unknown"/>
    <w:basedOn w:val="Fuentedeprrafopredeter"/>
  </w:style>
  <w:style w:type="character" w:customStyle="1" w:styleId="alternative">
    <w:name w:val="alternative"/>
    <w:basedOn w:val="Fuentedeprrafopredeter"/>
  </w:style>
  <w:style w:type="character" w:customStyle="1" w:styleId="Ttulo1Car">
    <w:name w:val="Título 1 Car"/>
    <w:link w:val="Ttulo1"/>
    <w:uiPriority w:val="9"/>
    <w:rsid w:val="00EF73F2"/>
    <w:rPr>
      <w:rFonts w:ascii="Calibri" w:eastAsia="ＭＳ ゴシック" w:hAnsi="Calibri" w:cs="Times New Roman"/>
      <w:b/>
      <w:bCs/>
      <w:kern w:val="32"/>
      <w:sz w:val="32"/>
      <w:szCs w:val="32"/>
      <w:lang w:eastAsia="es-ES_tradnl"/>
    </w:rPr>
  </w:style>
  <w:style w:type="character" w:styleId="Enfasis">
    <w:name w:val="Emphasis"/>
    <w:uiPriority w:val="20"/>
    <w:qFormat/>
    <w:rsid w:val="00EF73F2"/>
    <w:rPr>
      <w:i/>
      <w:iCs/>
    </w:rPr>
  </w:style>
  <w:style w:type="character" w:customStyle="1" w:styleId="hps">
    <w:name w:val="hps"/>
    <w:rsid w:val="00EF73F2"/>
  </w:style>
  <w:style w:type="character" w:customStyle="1" w:styleId="titol2">
    <w:name w:val="titol2"/>
    <w:rsid w:val="00B853F6"/>
  </w:style>
  <w:style w:type="character" w:customStyle="1" w:styleId="correctedword">
    <w:name w:val="corrected_word"/>
    <w:rsid w:val="0049532D"/>
  </w:style>
  <w:style w:type="paragraph" w:styleId="Textodeglobo">
    <w:name w:val="Balloon Text"/>
    <w:basedOn w:val="Normal"/>
    <w:link w:val="TextodegloboCar"/>
    <w:uiPriority w:val="99"/>
    <w:semiHidden/>
    <w:unhideWhenUsed/>
    <w:rsid w:val="00066A98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6A98"/>
    <w:rPr>
      <w:rFonts w:ascii="Lucida Grande" w:hAnsi="Lucida Grande" w:cs="Lucida Grande"/>
      <w:sz w:val="18"/>
      <w:szCs w:val="18"/>
      <w:lang w:val="es-ES_tradnl" w:eastAsia="es-ES_tradnl"/>
    </w:rPr>
  </w:style>
  <w:style w:type="table" w:styleId="Tablaconcuadrcula">
    <w:name w:val="Table Grid"/>
    <w:basedOn w:val="Tablanormal"/>
    <w:uiPriority w:val="59"/>
    <w:rsid w:val="002E130C"/>
    <w:rPr>
      <w:rFonts w:eastAsiaTheme="minorEastAsia"/>
      <w:lang w:val="es-ES_tradnl"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8B6A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20"/>
      <w:jc w:val="both"/>
    </w:pPr>
    <w:rPr>
      <w:rFonts w:ascii="Century Gothic" w:hAnsi="Century Gothic"/>
      <w:sz w:val="22"/>
      <w:lang w:val="es-ES_tradnl"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EF73F2"/>
    <w:pPr>
      <w:keepNext/>
      <w:spacing w:before="240" w:after="60"/>
      <w:outlineLvl w:val="0"/>
    </w:pPr>
    <w:rPr>
      <w:rFonts w:ascii="Calibri" w:eastAsia="ＭＳ ゴシック" w:hAnsi="Calibr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pPr>
      <w:keepNext/>
      <w:spacing w:before="240" w:after="60"/>
      <w:outlineLvl w:val="1"/>
    </w:pPr>
    <w:rPr>
      <w:rFonts w:ascii="Calibri" w:hAnsi="Calibr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qFormat/>
    <w:pPr>
      <w:keepNext/>
      <w:spacing w:before="240" w:after="60"/>
      <w:outlineLvl w:val="2"/>
    </w:pPr>
    <w:rPr>
      <w:rFonts w:ascii="Calibri" w:hAnsi="Calibri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unhideWhenUsed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semiHidden/>
    <w:rPr>
      <w:rFonts w:ascii="Century Gothic" w:hAnsi="Century Gothic"/>
      <w:sz w:val="24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/>
      <w:jc w:val="left"/>
    </w:pPr>
    <w:rPr>
      <w:rFonts w:ascii="Times" w:eastAsia="Times" w:hAnsi="Times"/>
      <w:sz w:val="20"/>
    </w:rPr>
  </w:style>
  <w:style w:type="character" w:styleId="Hipervnculo">
    <w:name w:val="Hyperlink"/>
    <w:semiHidden/>
    <w:unhideWhenUsed/>
    <w:rPr>
      <w:color w:val="0000FF"/>
      <w:u w:val="single"/>
    </w:rPr>
  </w:style>
  <w:style w:type="paragraph" w:styleId="Textonotapie">
    <w:name w:val="footnote text"/>
    <w:basedOn w:val="Normal"/>
    <w:rPr>
      <w:sz w:val="24"/>
      <w:szCs w:val="24"/>
    </w:rPr>
  </w:style>
  <w:style w:type="character" w:customStyle="1" w:styleId="TextonotapieCar">
    <w:name w:val="Texto nota pie Car"/>
    <w:rPr>
      <w:rFonts w:ascii="Century Gothic" w:hAnsi="Century Gothic"/>
      <w:sz w:val="24"/>
      <w:szCs w:val="24"/>
    </w:rPr>
  </w:style>
  <w:style w:type="character" w:styleId="Refdenotaalpie">
    <w:name w:val="footnote reference"/>
    <w:rPr>
      <w:vertAlign w:val="superscript"/>
    </w:rPr>
  </w:style>
  <w:style w:type="character" w:customStyle="1" w:styleId="Ttulo2Car">
    <w:name w:val="Título 2 Car"/>
    <w:rPr>
      <w:rFonts w:ascii="Calibri" w:eastAsia="Times New Roman" w:hAnsi="Calibri" w:cs="Times New Roman"/>
      <w:b/>
      <w:bCs/>
      <w:i/>
      <w:iCs/>
      <w:sz w:val="28"/>
      <w:szCs w:val="28"/>
    </w:rPr>
  </w:style>
  <w:style w:type="character" w:customStyle="1" w:styleId="Ttulo3Car">
    <w:name w:val="Título 3 Car"/>
    <w:rPr>
      <w:rFonts w:ascii="Calibri" w:eastAsia="Times New Roman" w:hAnsi="Calibri" w:cs="Times New Roman"/>
      <w:b/>
      <w:bCs/>
      <w:sz w:val="26"/>
      <w:szCs w:val="26"/>
    </w:rPr>
  </w:style>
  <w:style w:type="character" w:customStyle="1" w:styleId="unknown">
    <w:name w:val="unknown"/>
    <w:basedOn w:val="Fuentedeprrafopredeter"/>
  </w:style>
  <w:style w:type="character" w:customStyle="1" w:styleId="alternative">
    <w:name w:val="alternative"/>
    <w:basedOn w:val="Fuentedeprrafopredeter"/>
  </w:style>
  <w:style w:type="character" w:customStyle="1" w:styleId="Ttulo1Car">
    <w:name w:val="Título 1 Car"/>
    <w:link w:val="Ttulo1"/>
    <w:uiPriority w:val="9"/>
    <w:rsid w:val="00EF73F2"/>
    <w:rPr>
      <w:rFonts w:ascii="Calibri" w:eastAsia="ＭＳ ゴシック" w:hAnsi="Calibri" w:cs="Times New Roman"/>
      <w:b/>
      <w:bCs/>
      <w:kern w:val="32"/>
      <w:sz w:val="32"/>
      <w:szCs w:val="32"/>
      <w:lang w:eastAsia="es-ES_tradnl"/>
    </w:rPr>
  </w:style>
  <w:style w:type="character" w:styleId="Enfasis">
    <w:name w:val="Emphasis"/>
    <w:uiPriority w:val="20"/>
    <w:qFormat/>
    <w:rsid w:val="00EF73F2"/>
    <w:rPr>
      <w:i/>
      <w:iCs/>
    </w:rPr>
  </w:style>
  <w:style w:type="character" w:customStyle="1" w:styleId="hps">
    <w:name w:val="hps"/>
    <w:rsid w:val="00EF73F2"/>
  </w:style>
  <w:style w:type="character" w:customStyle="1" w:styleId="titol2">
    <w:name w:val="titol2"/>
    <w:rsid w:val="00B853F6"/>
  </w:style>
  <w:style w:type="character" w:customStyle="1" w:styleId="correctedword">
    <w:name w:val="corrected_word"/>
    <w:rsid w:val="0049532D"/>
  </w:style>
  <w:style w:type="paragraph" w:styleId="Textodeglobo">
    <w:name w:val="Balloon Text"/>
    <w:basedOn w:val="Normal"/>
    <w:link w:val="TextodegloboCar"/>
    <w:uiPriority w:val="99"/>
    <w:semiHidden/>
    <w:unhideWhenUsed/>
    <w:rsid w:val="00066A98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6A98"/>
    <w:rPr>
      <w:rFonts w:ascii="Lucida Grande" w:hAnsi="Lucida Grande" w:cs="Lucida Grande"/>
      <w:sz w:val="18"/>
      <w:szCs w:val="18"/>
      <w:lang w:val="es-ES_tradnl" w:eastAsia="es-ES_tradnl"/>
    </w:rPr>
  </w:style>
  <w:style w:type="table" w:styleId="Tablaconcuadrcula">
    <w:name w:val="Table Grid"/>
    <w:basedOn w:val="Tablanormal"/>
    <w:uiPriority w:val="59"/>
    <w:rsid w:val="002E130C"/>
    <w:rPr>
      <w:rFonts w:eastAsiaTheme="minorEastAsia"/>
      <w:lang w:val="es-ES_tradnl"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8B6A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149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64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93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794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075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96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9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017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49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1416</Words>
  <Characters>7790</Characters>
  <Application>Microsoft Macintosh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 celebrarà al Passeig de Gràcia entre els dies 19 de setembre i 5 d'octubre</vt:lpstr>
    </vt:vector>
  </TitlesOfParts>
  <Company/>
  <LinksUpToDate>false</LinksUpToDate>
  <CharactersWithSpaces>9188</CharactersWithSpaces>
  <SharedDoc>false</SharedDoc>
  <HLinks>
    <vt:vector size="18" baseType="variant">
      <vt:variant>
        <vt:i4>5177405</vt:i4>
      </vt:variant>
      <vt:variant>
        <vt:i4>19701</vt:i4>
      </vt:variant>
      <vt:variant>
        <vt:i4>1026</vt:i4>
      </vt:variant>
      <vt:variant>
        <vt:i4>1</vt:i4>
      </vt:variant>
      <vt:variant>
        <vt:lpwstr>Logos fira 2011DP</vt:lpwstr>
      </vt:variant>
      <vt:variant>
        <vt:lpwstr/>
      </vt:variant>
      <vt:variant>
        <vt:i4>4390963</vt:i4>
      </vt:variant>
      <vt:variant>
        <vt:i4>35248</vt:i4>
      </vt:variant>
      <vt:variant>
        <vt:i4>1025</vt:i4>
      </vt:variant>
      <vt:variant>
        <vt:i4>1</vt:i4>
      </vt:variant>
      <vt:variant>
        <vt:lpwstr>Logo 60a Fira</vt:lpwstr>
      </vt:variant>
      <vt:variant>
        <vt:lpwstr/>
      </vt:variant>
      <vt:variant>
        <vt:i4>4259931</vt:i4>
      </vt:variant>
      <vt:variant>
        <vt:i4>-1</vt:i4>
      </vt:variant>
      <vt:variant>
        <vt:i4>1068</vt:i4>
      </vt:variant>
      <vt:variant>
        <vt:i4>1</vt:i4>
      </vt:variant>
      <vt:variant>
        <vt:lpwstr>Cartell 60a Fira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 celebrarà al Passeig de Gràcia entre els dies 19 de setembre i 5 d'octubre</dc:title>
  <dc:creator>Huguete</dc:creator>
  <cp:lastModifiedBy>Elisabet Parra</cp:lastModifiedBy>
  <cp:revision>2</cp:revision>
  <cp:lastPrinted>2012-09-19T09:44:00Z</cp:lastPrinted>
  <dcterms:created xsi:type="dcterms:W3CDTF">2014-09-18T18:09:00Z</dcterms:created>
  <dcterms:modified xsi:type="dcterms:W3CDTF">2014-09-18T18:09:00Z</dcterms:modified>
</cp:coreProperties>
</file>